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535" w:rsidRDefault="00140BCB">
      <w:pPr>
        <w:suppressAutoHyphens w:val="0"/>
        <w:spacing w:line="276" w:lineRule="auto"/>
        <w:jc w:val="right"/>
        <w:textAlignment w:val="auto"/>
      </w:pPr>
      <w:r>
        <w:rPr>
          <w:noProof/>
        </w:rPr>
        <w:drawing>
          <wp:anchor distT="0" distB="0" distL="114300" distR="114300" simplePos="0" relativeHeight="251662336" behindDoc="0" locked="0" layoutInCell="1" allowOverlap="1">
            <wp:simplePos x="0" y="0"/>
            <wp:positionH relativeFrom="column">
              <wp:posOffset>26673</wp:posOffset>
            </wp:positionH>
            <wp:positionV relativeFrom="paragraph">
              <wp:posOffset>-184781</wp:posOffset>
            </wp:positionV>
            <wp:extent cx="616589" cy="796286"/>
            <wp:effectExtent l="0" t="0" r="0" b="3814"/>
            <wp:wrapNone/>
            <wp:docPr id="2" name="Immagine 6" descr="WebMobile:Bussola:GRAFICA:stemma_demo-01.jpg"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16589" cy="796286"/>
                    </a:xfrm>
                    <a:prstGeom prst="rect">
                      <a:avLst/>
                    </a:prstGeom>
                    <a:noFill/>
                    <a:ln>
                      <a:noFill/>
                      <a:prstDash/>
                    </a:ln>
                  </pic:spPr>
                </pic:pic>
              </a:graphicData>
            </a:graphic>
          </wp:anchor>
        </w:drawing>
      </w:r>
      <w:r>
        <w:rPr>
          <w:rFonts w:ascii="Arial" w:hAnsi="Arial" w:cs="Arial"/>
          <w:sz w:val="28"/>
          <w:szCs w:val="28"/>
        </w:rPr>
        <w:t>Comune di Nepi</w:t>
      </w:r>
    </w:p>
    <w:p w:rsidR="00FB1535" w:rsidRDefault="00140BCB">
      <w:pPr>
        <w:suppressAutoHyphens w:val="0"/>
        <w:spacing w:after="600" w:line="276" w:lineRule="auto"/>
        <w:jc w:val="right"/>
        <w:textAlignment w:val="auto"/>
      </w:pPr>
      <w:r>
        <w:rPr>
          <w:noProof/>
        </w:rPr>
        <mc:AlternateContent>
          <mc:Choice Requires="wps">
            <w:drawing>
              <wp:anchor distT="0" distB="0" distL="114300" distR="114300" simplePos="0" relativeHeight="251661312" behindDoc="0" locked="0" layoutInCell="1" allowOverlap="1">
                <wp:simplePos x="0" y="0"/>
                <wp:positionH relativeFrom="column">
                  <wp:posOffset>-1271</wp:posOffset>
                </wp:positionH>
                <wp:positionV relativeFrom="paragraph">
                  <wp:posOffset>486405</wp:posOffset>
                </wp:positionV>
                <wp:extent cx="6121405" cy="0"/>
                <wp:effectExtent l="0" t="0" r="0" b="0"/>
                <wp:wrapNone/>
                <wp:docPr id="3" name="Connettore diritto 5"/>
                <wp:cNvGraphicFramePr/>
                <a:graphic xmlns:a="http://schemas.openxmlformats.org/drawingml/2006/main">
                  <a:graphicData uri="http://schemas.microsoft.com/office/word/2010/wordprocessingShape">
                    <wps:wsp>
                      <wps:cNvCnPr/>
                      <wps:spPr>
                        <a:xfrm>
                          <a:off x="0" y="0"/>
                          <a:ext cx="6121405" cy="0"/>
                        </a:xfrm>
                        <a:prstGeom prst="straightConnector1">
                          <a:avLst/>
                        </a:prstGeom>
                        <a:noFill/>
                        <a:ln w="12701" cap="flat">
                          <a:solidFill>
                            <a:srgbClr val="7F7F7F"/>
                          </a:solidFill>
                          <a:prstDash val="solid"/>
                          <a:miter/>
                        </a:ln>
                      </wps:spPr>
                      <wps:bodyPr/>
                    </wps:wsp>
                  </a:graphicData>
                </a:graphic>
              </wp:anchor>
            </w:drawing>
          </mc:Choice>
          <mc:Fallback>
            <w:pict>
              <v:shapetype w14:anchorId="596DEFE0" id="_x0000_t32" coordsize="21600,21600" o:spt="32" o:oned="t" path="m,l21600,21600e" filled="f">
                <v:path arrowok="t" fillok="f" o:connecttype="none"/>
                <o:lock v:ext="edit" shapetype="t"/>
              </v:shapetype>
              <v:shape id="Connettore diritto 5" o:spid="_x0000_s1026" type="#_x0000_t32" style="position:absolute;margin-left:-.1pt;margin-top:38.3pt;width:482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" strokecolor="#7f7f7f" strokeweight=".35281mm">
                <v:stroke joinstyle="miter"/>
              </v:shape>
            </w:pict>
          </mc:Fallback>
        </mc:AlternateContent>
      </w:r>
      <w:r>
        <w:rPr>
          <w:rFonts w:ascii="Arial" w:hAnsi="Arial" w:cs="Arial"/>
        </w:rPr>
        <w:t>Provincia di Viterbo</w:t>
      </w:r>
    </w:p>
    <w:p w:rsidR="00FB1535" w:rsidRPr="009D11A8" w:rsidRDefault="00140BCB">
      <w:pPr>
        <w:widowControl w:val="0"/>
        <w:spacing w:before="120" w:line="312" w:lineRule="auto"/>
        <w:jc w:val="center"/>
        <w:rPr>
          <w:sz w:val="2"/>
          <w:szCs w:val="2"/>
        </w:rPr>
      </w:pPr>
      <w:r w:rsidRPr="009D11A8">
        <w:rPr>
          <w:noProof/>
          <w:sz w:val="2"/>
          <w:szCs w:val="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895353" cy="826773"/>
                <wp:effectExtent l="0" t="0" r="19047" b="11427"/>
                <wp:wrapSquare wrapText="bothSides"/>
                <wp:docPr id="4" name="Casella di testo 2"/>
                <wp:cNvGraphicFramePr/>
                <a:graphic xmlns:a="http://schemas.openxmlformats.org/drawingml/2006/main">
                  <a:graphicData uri="http://schemas.microsoft.com/office/word/2010/wordprocessingShape">
                    <wps:wsp>
                      <wps:cNvSpPr txBox="1"/>
                      <wps:spPr>
                        <a:xfrm>
                          <a:off x="0" y="0"/>
                          <a:ext cx="895353" cy="826773"/>
                        </a:xfrm>
                        <a:prstGeom prst="rect">
                          <a:avLst/>
                        </a:prstGeom>
                        <a:solidFill>
                          <a:srgbClr val="FFFFFF"/>
                        </a:solidFill>
                        <a:ln w="9528">
                          <a:solidFill>
                            <a:srgbClr val="000000"/>
                          </a:solidFill>
                          <a:prstDash val="solid"/>
                        </a:ln>
                      </wps:spPr>
                      <wps:txbx>
                        <w:txbxContent>
                          <w:p w:rsidR="00FB1535" w:rsidRDefault="00140BCB">
                            <w:pPr>
                              <w:spacing w:before="240" w:line="360" w:lineRule="auto"/>
                              <w:jc w:val="center"/>
                              <w:rPr>
                                <w:rFonts w:ascii="Arial" w:hAnsi="Arial" w:cs="Arial"/>
                                <w:color w:val="000000"/>
                                <w:sz w:val="18"/>
                                <w:szCs w:val="16"/>
                              </w:rPr>
                            </w:pPr>
                            <w:r>
                              <w:rPr>
                                <w:rFonts w:ascii="Arial" w:hAnsi="Arial" w:cs="Arial"/>
                                <w:color w:val="000000"/>
                                <w:sz w:val="18"/>
                                <w:szCs w:val="16"/>
                              </w:rPr>
                              <w:t>ESENTE MARCA</w:t>
                            </w:r>
                          </w:p>
                          <w:p w:rsidR="00FB1535" w:rsidRDefault="00140BCB">
                            <w:pPr>
                              <w:spacing w:line="360" w:lineRule="auto"/>
                              <w:jc w:val="center"/>
                              <w:rPr>
                                <w:rFonts w:ascii="Arial" w:hAnsi="Arial" w:cs="Arial"/>
                                <w:color w:val="000000"/>
                                <w:sz w:val="18"/>
                                <w:szCs w:val="16"/>
                              </w:rPr>
                            </w:pPr>
                            <w:r>
                              <w:rPr>
                                <w:rFonts w:ascii="Arial" w:hAnsi="Arial" w:cs="Arial"/>
                                <w:color w:val="000000"/>
                                <w:sz w:val="18"/>
                                <w:szCs w:val="16"/>
                              </w:rPr>
                              <w:t xml:space="preserve"> DA BOLLO</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9.3pt;margin-top:0;width:70.5pt;height:65.1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" strokeweight=".26467mm">
                <v:textbox>
                  <w:txbxContent>
                    <w:p w:rsidR="00FB1535" w:rsidRDefault="00140BCB">
                      <w:pPr>
                        <w:spacing w:before="240" w:line="360" w:lineRule="auto"/>
                        <w:jc w:val="center"/>
                        <w:rPr>
                          <w:rFonts w:ascii="Arial" w:hAnsi="Arial" w:cs="Arial"/>
                          <w:color w:val="000000"/>
                          <w:sz w:val="18"/>
                          <w:szCs w:val="16"/>
                        </w:rPr>
                      </w:pPr>
                      <w:r>
                        <w:rPr>
                          <w:rFonts w:ascii="Arial" w:hAnsi="Arial" w:cs="Arial"/>
                          <w:color w:val="000000"/>
                          <w:sz w:val="18"/>
                          <w:szCs w:val="16"/>
                        </w:rPr>
                        <w:t>ESENTE MARCA</w:t>
                      </w:r>
                    </w:p>
                    <w:p w:rsidR="00FB1535" w:rsidRDefault="00140BCB">
                      <w:pPr>
                        <w:spacing w:line="360" w:lineRule="auto"/>
                        <w:jc w:val="center"/>
                        <w:rPr>
                          <w:rFonts w:ascii="Arial" w:hAnsi="Arial" w:cs="Arial"/>
                          <w:color w:val="000000"/>
                          <w:sz w:val="18"/>
                          <w:szCs w:val="16"/>
                        </w:rPr>
                      </w:pPr>
                      <w:r>
                        <w:rPr>
                          <w:rFonts w:ascii="Arial" w:hAnsi="Arial" w:cs="Arial"/>
                          <w:color w:val="000000"/>
                          <w:sz w:val="18"/>
                          <w:szCs w:val="16"/>
                        </w:rPr>
                        <w:t xml:space="preserve"> DA BOLLO</w:t>
                      </w:r>
                    </w:p>
                  </w:txbxContent>
                </v:textbox>
                <w10:wrap type="square" anchorx="margin"/>
              </v:shape>
            </w:pict>
          </mc:Fallback>
        </mc:AlternateContent>
      </w:r>
    </w:p>
    <w:tbl>
      <w:tblPr>
        <w:tblW w:w="5000" w:type="pct"/>
        <w:jc w:val="center"/>
        <w:tblCellMar>
          <w:left w:w="10" w:type="dxa"/>
          <w:right w:w="10" w:type="dxa"/>
        </w:tblCellMar>
        <w:tblLook w:val="0000" w:firstRow="0" w:lastRow="0" w:firstColumn="0" w:lastColumn="0" w:noHBand="0" w:noVBand="0"/>
      </w:tblPr>
      <w:tblGrid>
        <w:gridCol w:w="9628"/>
      </w:tblGrid>
      <w:tr w:rsidR="00FB1535" w:rsidRPr="005A3ECF">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35" w:rsidRDefault="00140BCB">
            <w:pPr>
              <w:spacing w:before="240"/>
              <w:jc w:val="center"/>
              <w:rPr>
                <w:rFonts w:ascii="Arial" w:hAnsi="Arial" w:cs="Arial"/>
                <w:b/>
                <w:color w:val="000000"/>
              </w:rPr>
            </w:pPr>
            <w:r>
              <w:rPr>
                <w:rFonts w:ascii="Arial" w:hAnsi="Arial" w:cs="Arial"/>
                <w:b/>
                <w:color w:val="000000"/>
              </w:rPr>
              <w:t>Vendita di oggetti preziosi</w:t>
            </w:r>
          </w:p>
          <w:p w:rsidR="00FB1535" w:rsidRDefault="00140BCB">
            <w:pPr>
              <w:autoSpaceDE w:val="0"/>
              <w:spacing w:before="120"/>
              <w:jc w:val="center"/>
            </w:pPr>
            <w:r>
              <w:rPr>
                <w:rFonts w:ascii="Arial" w:hAnsi="Arial" w:cs="Arial"/>
                <w:b/>
                <w:color w:val="000000"/>
              </w:rPr>
              <w:t>ISTANZA DI AUTORIZZAZIONE</w:t>
            </w:r>
            <w:r>
              <w:rPr>
                <w:rStyle w:val="Rimandonotaapidipagina"/>
                <w:rFonts w:ascii="Arial" w:hAnsi="Arial" w:cs="Arial"/>
                <w:b/>
                <w:color w:val="000000"/>
              </w:rPr>
              <w:footnoteReference w:id="1"/>
            </w:r>
          </w:p>
          <w:p w:rsidR="00FB1535" w:rsidRPr="005A3ECF" w:rsidRDefault="00140BCB">
            <w:pPr>
              <w:widowControl w:val="0"/>
              <w:autoSpaceDE w:val="0"/>
              <w:spacing w:after="240"/>
              <w:jc w:val="center"/>
              <w:rPr>
                <w:lang w:val="en-US"/>
              </w:rPr>
            </w:pPr>
            <w:r>
              <w:rPr>
                <w:rFonts w:ascii="Arial" w:hAnsi="Arial" w:cs="Arial"/>
                <w:i/>
                <w:color w:val="000000"/>
                <w:sz w:val="16"/>
                <w:szCs w:val="16"/>
                <w:lang w:val="en-US"/>
              </w:rPr>
              <w:t>(art. 27, c.1, T.U.L.P.S. (R.D. n. 773/1931)</w:t>
            </w:r>
          </w:p>
        </w:tc>
      </w:tr>
    </w:tbl>
    <w:p w:rsidR="00FB1535" w:rsidRDefault="00140BCB">
      <w:pPr>
        <w:widowControl w:val="0"/>
        <w:tabs>
          <w:tab w:val="right" w:leader="dot" w:pos="9639"/>
        </w:tabs>
        <w:spacing w:before="100" w:after="100" w:line="312"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FB1535" w:rsidRDefault="00140BCB">
      <w:pPr>
        <w:spacing w:before="100" w:after="100"/>
        <w:rPr>
          <w:rFonts w:ascii="Arial" w:hAnsi="Arial" w:cs="Arial"/>
          <w:sz w:val="20"/>
          <w:szCs w:val="20"/>
        </w:rPr>
      </w:pPr>
      <w:r>
        <w:rPr>
          <w:rFonts w:ascii="Arial" w:hAnsi="Arial" w:cs="Arial"/>
          <w:sz w:val="20"/>
          <w:szCs w:val="20"/>
        </w:rPr>
        <w:t>Protocollo n. ....................... Data di protocollazione ........./......../............</w:t>
      </w:r>
    </w:p>
    <w:p w:rsidR="00FB1535" w:rsidRDefault="00140BCB">
      <w:pPr>
        <w:shd w:val="clear" w:color="auto" w:fill="FFFFFF"/>
        <w:spacing w:before="100" w:after="100"/>
        <w:jc w:val="both"/>
        <w:rPr>
          <w:rFonts w:ascii="Arial" w:hAnsi="Arial" w:cs="Arial"/>
          <w:sz w:val="20"/>
          <w:szCs w:val="20"/>
        </w:rPr>
      </w:pPr>
      <w:r>
        <w:rPr>
          <w:rFonts w:ascii="Arial" w:hAnsi="Arial" w:cs="Arial"/>
          <w:sz w:val="20"/>
          <w:szCs w:val="20"/>
        </w:rPr>
        <w:t>N.B. L’istanza verrà trasmessa dal SUAP al Questore territorialmente competente.</w:t>
      </w:r>
    </w:p>
    <w:p w:rsidR="00FB1535" w:rsidRDefault="00140BCB">
      <w:pPr>
        <w:spacing w:before="100" w:after="100"/>
        <w:rPr>
          <w:rFonts w:ascii="Arial" w:hAnsi="Arial" w:cs="Arial"/>
          <w:sz w:val="20"/>
          <w:szCs w:val="20"/>
        </w:rPr>
      </w:pPr>
      <w:r>
        <w:rPr>
          <w:rFonts w:ascii="Arial" w:hAnsi="Arial" w:cs="Arial"/>
          <w:sz w:val="20"/>
          <w:szCs w:val="20"/>
        </w:rPr>
        <w:t>Il sottoscritto ................................................................. nato a ............................................ il ......./....../............</w:t>
      </w:r>
    </w:p>
    <w:p w:rsidR="00FB1535" w:rsidRDefault="00140BCB">
      <w:pPr>
        <w:widowControl w:val="0"/>
        <w:tabs>
          <w:tab w:val="left" w:pos="5103"/>
        </w:tabs>
        <w:spacing w:before="100" w:after="100" w:line="312" w:lineRule="auto"/>
        <w:jc w:val="both"/>
        <w:rPr>
          <w:rFonts w:ascii="Arial" w:hAnsi="Arial" w:cs="Arial"/>
          <w:sz w:val="20"/>
          <w:szCs w:val="20"/>
        </w:rPr>
      </w:pPr>
      <w:r>
        <w:rPr>
          <w:rFonts w:ascii="Arial" w:hAnsi="Arial" w:cs="Arial"/>
          <w:sz w:val="20"/>
          <w:szCs w:val="20"/>
        </w:rPr>
        <w:t>Nazionalità ................................ residente in ....................................... Via ........................................ n. ..........</w:t>
      </w:r>
    </w:p>
    <w:p w:rsidR="00FB1535" w:rsidRDefault="00140BCB">
      <w:pPr>
        <w:widowControl w:val="0"/>
        <w:tabs>
          <w:tab w:val="left" w:pos="3969"/>
          <w:tab w:val="left" w:pos="9639"/>
        </w:tabs>
        <w:spacing w:before="100" w:after="100"/>
        <w:jc w:val="both"/>
        <w:rPr>
          <w:rFonts w:ascii="Arial" w:hAnsi="Arial" w:cs="Arial"/>
          <w:sz w:val="20"/>
          <w:szCs w:val="20"/>
        </w:rPr>
      </w:pPr>
      <w:r>
        <w:rPr>
          <w:rFonts w:ascii="Arial" w:hAnsi="Arial" w:cs="Arial"/>
          <w:sz w:val="20"/>
          <w:szCs w:val="20"/>
        </w:rPr>
        <w:t>Telefono ........................................................... casella PEC .............................................................................</w:t>
      </w:r>
    </w:p>
    <w:p w:rsidR="00FB1535" w:rsidRDefault="00140BCB">
      <w:pPr>
        <w:widowControl w:val="0"/>
        <w:spacing w:before="100" w:after="100"/>
        <w:rPr>
          <w:rFonts w:ascii="Arial" w:hAnsi="Arial" w:cs="Arial"/>
          <w:sz w:val="20"/>
          <w:szCs w:val="20"/>
        </w:rPr>
      </w:pPr>
      <w:r>
        <w:rPr>
          <w:rFonts w:ascii="Arial" w:hAnsi="Arial" w:cs="Arial"/>
          <w:sz w:val="20"/>
          <w:szCs w:val="20"/>
        </w:rPr>
        <w:t>nella sua qualità di:</w:t>
      </w:r>
    </w:p>
    <w:p w:rsidR="00FB1535" w:rsidRDefault="00140BCB">
      <w:pPr>
        <w:widowControl w:val="0"/>
        <w:spacing w:before="100" w:after="100"/>
        <w:ind w:left="340"/>
      </w:pPr>
      <w:r>
        <w:rPr>
          <w:rFonts w:ascii="Wingdings" w:eastAsia="Wingdings" w:hAnsi="Wingdings" w:cs="Wingdings"/>
        </w:rPr>
        <w:t></w:t>
      </w:r>
      <w:r>
        <w:rPr>
          <w:rFonts w:ascii="Arial" w:hAnsi="Arial" w:cs="Arial"/>
          <w:sz w:val="20"/>
          <w:szCs w:val="20"/>
        </w:rPr>
        <w:tab/>
        <w:t>titolare della omonima ditta individuale</w:t>
      </w:r>
    </w:p>
    <w:p w:rsidR="00FB1535" w:rsidRDefault="00140BCB">
      <w:pPr>
        <w:widowControl w:val="0"/>
        <w:spacing w:before="100" w:after="100" w:line="312" w:lineRule="auto"/>
        <w:ind w:left="340"/>
      </w:pPr>
      <w:r>
        <w:rPr>
          <w:rFonts w:ascii="Wingdings" w:eastAsia="Wingdings" w:hAnsi="Wingdings" w:cs="Wingdings"/>
        </w:rPr>
        <w:t></w:t>
      </w:r>
      <w:r>
        <w:rPr>
          <w:rFonts w:ascii="Arial" w:hAnsi="Arial" w:cs="Arial"/>
          <w:sz w:val="20"/>
          <w:szCs w:val="20"/>
        </w:rPr>
        <w:tab/>
        <w:t>legale rappresentante della società .......................................................................................................</w:t>
      </w:r>
    </w:p>
    <w:p w:rsidR="00FB1535" w:rsidRDefault="00140BCB">
      <w:pPr>
        <w:widowControl w:val="0"/>
        <w:tabs>
          <w:tab w:val="left" w:pos="567"/>
          <w:tab w:val="left" w:pos="6804"/>
        </w:tabs>
        <w:spacing w:before="100" w:after="100" w:line="312" w:lineRule="auto"/>
        <w:rPr>
          <w:rFonts w:ascii="Arial" w:hAnsi="Arial" w:cs="Arial"/>
          <w:sz w:val="20"/>
          <w:szCs w:val="20"/>
        </w:rPr>
      </w:pPr>
      <w:r>
        <w:rPr>
          <w:rFonts w:ascii="Arial" w:hAnsi="Arial" w:cs="Arial"/>
          <w:sz w:val="20"/>
          <w:szCs w:val="20"/>
        </w:rPr>
        <w:t>avente sede ....................................................................</w:t>
      </w:r>
    </w:p>
    <w:p w:rsidR="00FB1535" w:rsidRDefault="00140BCB">
      <w:pPr>
        <w:widowControl w:val="0"/>
        <w:tabs>
          <w:tab w:val="left" w:pos="567"/>
          <w:tab w:val="left" w:pos="6804"/>
        </w:tabs>
        <w:spacing w:before="100" w:after="100" w:line="312" w:lineRule="auto"/>
        <w:rPr>
          <w:rFonts w:ascii="Arial" w:hAnsi="Arial" w:cs="Arial"/>
          <w:sz w:val="20"/>
          <w:szCs w:val="20"/>
        </w:rPr>
      </w:pPr>
      <w:r>
        <w:rPr>
          <w:rFonts w:ascii="Arial" w:hAnsi="Arial" w:cs="Arial"/>
          <w:sz w:val="20"/>
          <w:szCs w:val="20"/>
        </w:rPr>
        <w:t>CF/P.IVA .........................................................................</w:t>
      </w:r>
    </w:p>
    <w:p w:rsidR="00FB1535" w:rsidRDefault="00140BCB">
      <w:pPr>
        <w:widowControl w:val="0"/>
        <w:tabs>
          <w:tab w:val="left" w:pos="7371"/>
          <w:tab w:val="left" w:pos="9639"/>
        </w:tabs>
        <w:spacing w:before="100" w:after="100" w:line="312" w:lineRule="auto"/>
        <w:jc w:val="both"/>
      </w:pPr>
      <w:r>
        <w:rPr>
          <w:rFonts w:ascii="Arial" w:hAnsi="Arial" w:cs="Arial"/>
          <w:color w:val="000000"/>
          <w:sz w:val="20"/>
          <w:szCs w:val="20"/>
        </w:rPr>
        <w:t xml:space="preserve">Nr. di iscrizione al Registro Imprese </w:t>
      </w:r>
      <w:r>
        <w:rPr>
          <w:rFonts w:ascii="Arial" w:eastAsia="MS Gothic" w:hAnsi="Arial" w:cs="Arial"/>
          <w:color w:val="000000"/>
          <w:sz w:val="20"/>
          <w:szCs w:val="20"/>
        </w:rPr>
        <w:t>...</w:t>
      </w:r>
      <w:r>
        <w:rPr>
          <w:rFonts w:ascii="Arial" w:hAnsi="Arial" w:cs="Arial"/>
          <w:color w:val="000000"/>
          <w:sz w:val="20"/>
          <w:szCs w:val="20"/>
        </w:rPr>
        <w:t>................................. del ...</w:t>
      </w:r>
      <w:r>
        <w:rPr>
          <w:rFonts w:ascii="Arial" w:hAnsi="Arial" w:cs="Arial"/>
          <w:sz w:val="20"/>
          <w:szCs w:val="20"/>
        </w:rPr>
        <w:t>..../....../............</w:t>
      </w:r>
    </w:p>
    <w:p w:rsidR="00FB1535" w:rsidRDefault="00140BCB">
      <w:pPr>
        <w:spacing w:before="200" w:after="200"/>
        <w:jc w:val="center"/>
        <w:rPr>
          <w:rFonts w:ascii="Arial" w:hAnsi="Arial" w:cs="Arial"/>
          <w:b/>
          <w:sz w:val="20"/>
          <w:szCs w:val="20"/>
        </w:rPr>
      </w:pPr>
      <w:r>
        <w:rPr>
          <w:rFonts w:ascii="Arial" w:hAnsi="Arial" w:cs="Arial"/>
          <w:b/>
          <w:sz w:val="20"/>
          <w:szCs w:val="20"/>
        </w:rPr>
        <w:t>CHIEDE AUTORIZZAZIONE EX ART. 127 T.U.L.P.S. PER</w:t>
      </w:r>
    </w:p>
    <w:tbl>
      <w:tblPr>
        <w:tblW w:w="5000" w:type="pct"/>
        <w:jc w:val="center"/>
        <w:tblCellMar>
          <w:left w:w="10" w:type="dxa"/>
          <w:right w:w="10" w:type="dxa"/>
        </w:tblCellMar>
        <w:tblLook w:val="0000" w:firstRow="0" w:lastRow="0" w:firstColumn="0" w:lastColumn="0" w:noHBand="0" w:noVBand="0"/>
      </w:tblPr>
      <w:tblGrid>
        <w:gridCol w:w="9628"/>
      </w:tblGrid>
      <w:tr w:rsidR="00FB1535">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35" w:rsidRDefault="00140BCB">
            <w:pPr>
              <w:widowControl w:val="0"/>
              <w:tabs>
                <w:tab w:val="right" w:pos="9236"/>
              </w:tabs>
              <w:spacing w:before="120" w:after="120"/>
              <w:ind w:left="306"/>
            </w:pPr>
            <w:r>
              <w:rPr>
                <w:rFonts w:ascii="Arial" w:hAnsi="Arial" w:cs="Arial"/>
                <w:b/>
                <w:bCs/>
                <w:sz w:val="20"/>
                <w:szCs w:val="20"/>
              </w:rPr>
              <w:t>VENDITA DI OGGETTI PREZIOSI</w:t>
            </w:r>
            <w:r>
              <w:rPr>
                <w:rFonts w:ascii="Arial" w:hAnsi="Arial" w:cs="Arial"/>
                <w:bCs/>
                <w:sz w:val="20"/>
                <w:szCs w:val="20"/>
              </w:rPr>
              <w:t xml:space="preserve"> </w:t>
            </w:r>
            <w:r>
              <w:rPr>
                <w:rFonts w:ascii="Arial" w:hAnsi="Arial" w:cs="Arial"/>
                <w:bCs/>
                <w:sz w:val="20"/>
                <w:szCs w:val="20"/>
              </w:rPr>
              <w:tab/>
            </w:r>
            <w:r>
              <w:rPr>
                <w:rFonts w:ascii="Wingdings" w:eastAsia="Wingdings" w:hAnsi="Wingdings" w:cs="Wingdings"/>
                <w:sz w:val="28"/>
                <w:szCs w:val="28"/>
              </w:rPr>
              <w:t></w:t>
            </w:r>
            <w:r>
              <w:rPr>
                <w:rFonts w:ascii="Arial" w:hAnsi="Arial" w:cs="Arial"/>
                <w:bCs/>
                <w:sz w:val="20"/>
                <w:szCs w:val="20"/>
              </w:rPr>
              <w:t xml:space="preserve"> </w:t>
            </w:r>
          </w:p>
        </w:tc>
      </w:tr>
    </w:tbl>
    <w:p w:rsidR="00FB1535" w:rsidRDefault="00140BCB">
      <w:pPr>
        <w:spacing w:before="100" w:after="100"/>
        <w:rPr>
          <w:rFonts w:ascii="Arial" w:hAnsi="Arial" w:cs="Arial"/>
          <w:sz w:val="20"/>
          <w:szCs w:val="20"/>
        </w:rPr>
      </w:pPr>
      <w:r>
        <w:rPr>
          <w:rFonts w:ascii="Arial" w:hAnsi="Arial" w:cs="Arial"/>
          <w:sz w:val="20"/>
          <w:szCs w:val="20"/>
        </w:rPr>
        <w:t>A tal fine,</w:t>
      </w:r>
    </w:p>
    <w:p w:rsidR="00FB1535" w:rsidRDefault="00140BCB">
      <w:pPr>
        <w:spacing w:before="100" w:after="100"/>
        <w:jc w:val="both"/>
      </w:pPr>
      <w:r>
        <w:rPr>
          <w:rFonts w:ascii="Arial" w:hAnsi="Arial" w:cs="Arial"/>
          <w:sz w:val="20"/>
          <w:szCs w:val="20"/>
        </w:rPr>
        <w:t>consapevole che chi rilascia una dichiarazione falsa, anche in parte, perde i benefici eventualmente conseguiti e subisce sanzioni penali</w:t>
      </w:r>
      <w:r>
        <w:rPr>
          <w:rStyle w:val="Rimandonotaapidipagina"/>
          <w:rFonts w:ascii="Arial" w:hAnsi="Arial" w:cs="Arial"/>
          <w:sz w:val="20"/>
          <w:szCs w:val="20"/>
        </w:rPr>
        <w:footnoteReference w:id="2"/>
      </w:r>
    </w:p>
    <w:p w:rsidR="00FB1535" w:rsidRDefault="00140BCB">
      <w:pPr>
        <w:spacing w:before="120" w:after="120"/>
        <w:jc w:val="center"/>
      </w:pPr>
      <w:r>
        <w:rPr>
          <w:rFonts w:ascii="Arial" w:hAnsi="Arial" w:cs="Arial"/>
          <w:b/>
          <w:sz w:val="20"/>
          <w:szCs w:val="20"/>
        </w:rPr>
        <w:t>DICHIARA</w:t>
      </w:r>
      <w:r>
        <w:rPr>
          <w:rStyle w:val="Rimandonotaapidipagina"/>
          <w:rFonts w:ascii="Arial" w:hAnsi="Arial" w:cs="Arial"/>
          <w:sz w:val="20"/>
          <w:szCs w:val="20"/>
        </w:rPr>
        <w:footnoteReference w:id="3"/>
      </w:r>
    </w:p>
    <w:p w:rsidR="00FB1535" w:rsidRDefault="00140BCB">
      <w:pPr>
        <w:spacing w:before="100" w:after="100"/>
        <w:jc w:val="both"/>
      </w:pPr>
      <w:r>
        <w:rPr>
          <w:rFonts w:ascii="Arial" w:hAnsi="Arial" w:cs="Arial"/>
          <w:b/>
          <w:sz w:val="20"/>
          <w:szCs w:val="20"/>
        </w:rPr>
        <w:t>Ubicazione dei locali</w:t>
      </w:r>
      <w:r>
        <w:rPr>
          <w:rFonts w:ascii="Arial" w:hAnsi="Arial" w:cs="Arial"/>
          <w:sz w:val="20"/>
          <w:szCs w:val="20"/>
        </w:rPr>
        <w:t xml:space="preserve"> ..................................................................................................... n. ........... all’interno di:</w:t>
      </w:r>
    </w:p>
    <w:p w:rsidR="00FB1535" w:rsidRDefault="00140BCB">
      <w:pPr>
        <w:spacing w:before="100" w:after="100"/>
        <w:ind w:left="567"/>
      </w:pPr>
      <w:r>
        <w:rPr>
          <w:rFonts w:ascii="Wingdings" w:eastAsia="Wingdings" w:hAnsi="Wingdings" w:cs="Wingdings"/>
          <w:szCs w:val="20"/>
        </w:rPr>
        <w:t></w:t>
      </w:r>
      <w:r>
        <w:rPr>
          <w:rFonts w:ascii="Arial" w:hAnsi="Arial" w:cs="Arial"/>
          <w:sz w:val="20"/>
          <w:szCs w:val="20"/>
        </w:rPr>
        <w:t xml:space="preserve"> esercizio di vicinato in fase avvio dell’attività</w:t>
      </w:r>
      <w:r>
        <w:rPr>
          <w:rStyle w:val="Rimandonotaapidipagina"/>
          <w:rFonts w:ascii="Arial" w:hAnsi="Arial" w:cs="Arial"/>
          <w:sz w:val="20"/>
          <w:szCs w:val="20"/>
        </w:rPr>
        <w:footnoteReference w:id="4"/>
      </w:r>
      <w:r>
        <w:rPr>
          <w:rFonts w:ascii="Arial" w:hAnsi="Arial" w:cs="Arial"/>
          <w:sz w:val="20"/>
          <w:szCs w:val="20"/>
        </w:rPr>
        <w:t xml:space="preserve"> ;</w:t>
      </w:r>
    </w:p>
    <w:p w:rsidR="00FB1535" w:rsidRDefault="00140BCB">
      <w:pPr>
        <w:spacing w:before="100" w:after="100"/>
        <w:ind w:left="567"/>
        <w:jc w:val="both"/>
      </w:pPr>
      <w:r>
        <w:rPr>
          <w:rFonts w:ascii="Wingdings" w:eastAsia="Wingdings" w:hAnsi="Wingdings" w:cs="Wingdings"/>
          <w:szCs w:val="20"/>
        </w:rPr>
        <w:lastRenderedPageBreak/>
        <w:t></w:t>
      </w:r>
      <w:r>
        <w:rPr>
          <w:rFonts w:ascii="Arial" w:hAnsi="Arial" w:cs="Arial"/>
          <w:sz w:val="20"/>
          <w:szCs w:val="20"/>
        </w:rPr>
        <w:t xml:space="preserve"> media o grande struttura di vendita in fase avvio dell’attività</w:t>
      </w:r>
      <w:r>
        <w:rPr>
          <w:rStyle w:val="Rimandonotaapidipagina"/>
          <w:rFonts w:ascii="Arial" w:hAnsi="Arial" w:cs="Arial"/>
          <w:sz w:val="20"/>
          <w:szCs w:val="20"/>
        </w:rPr>
        <w:footnoteReference w:id="5"/>
      </w:r>
      <w:r>
        <w:rPr>
          <w:rFonts w:ascii="Arial" w:hAnsi="Arial" w:cs="Arial"/>
          <w:sz w:val="20"/>
          <w:szCs w:val="20"/>
        </w:rPr>
        <w:t>.</w:t>
      </w:r>
    </w:p>
    <w:p w:rsidR="00FB1535" w:rsidRDefault="00140BCB">
      <w:pPr>
        <w:spacing w:before="100" w:after="100"/>
        <w:ind w:left="567"/>
        <w:jc w:val="both"/>
      </w:pPr>
      <w:r>
        <w:rPr>
          <w:rFonts w:ascii="Wingdings" w:eastAsia="Wingdings" w:hAnsi="Wingdings" w:cs="Wingdings"/>
          <w:szCs w:val="20"/>
        </w:rPr>
        <w:t></w:t>
      </w:r>
      <w:r>
        <w:rPr>
          <w:rFonts w:ascii="Arial" w:hAnsi="Arial" w:cs="Arial"/>
          <w:sz w:val="20"/>
          <w:szCs w:val="20"/>
        </w:rPr>
        <w:t xml:space="preserve"> in esercizio commerciale già attivato</w:t>
      </w:r>
      <w:r>
        <w:rPr>
          <w:rStyle w:val="Rimandonotaapidipagina"/>
          <w:rFonts w:ascii="Arial" w:hAnsi="Arial" w:cs="Arial"/>
          <w:sz w:val="20"/>
          <w:szCs w:val="20"/>
        </w:rPr>
        <w:footnoteReference w:id="6"/>
      </w:r>
    </w:p>
    <w:p w:rsidR="00FB1535" w:rsidRDefault="00140BCB">
      <w:pPr>
        <w:tabs>
          <w:tab w:val="left" w:pos="10080"/>
        </w:tabs>
        <w:spacing w:before="100" w:after="100"/>
      </w:pPr>
      <w:r>
        <w:rPr>
          <w:rFonts w:ascii="Arial" w:hAnsi="Arial" w:cs="Arial"/>
          <w:b/>
          <w:sz w:val="20"/>
          <w:szCs w:val="20"/>
        </w:rPr>
        <w:t>Titolo abilitativo</w:t>
      </w:r>
      <w:r>
        <w:rPr>
          <w:rStyle w:val="Rimandonotaapidipagina"/>
          <w:rFonts w:ascii="Arial" w:hAnsi="Arial" w:cs="Arial"/>
          <w:sz w:val="20"/>
          <w:szCs w:val="20"/>
        </w:rPr>
        <w:footnoteReference w:id="7"/>
      </w:r>
      <w:r>
        <w:rPr>
          <w:rFonts w:ascii="Arial" w:hAnsi="Arial" w:cs="Arial"/>
          <w:sz w:val="20"/>
          <w:szCs w:val="20"/>
        </w:rPr>
        <w:t xml:space="preserve">: Autorizzazione n. .................................... del </w:t>
      </w:r>
      <w:r>
        <w:rPr>
          <w:rFonts w:ascii="Arial" w:hAnsi="Arial" w:cs="Arial"/>
          <w:color w:val="000000"/>
          <w:sz w:val="20"/>
          <w:szCs w:val="20"/>
        </w:rPr>
        <w:t>...</w:t>
      </w:r>
      <w:r>
        <w:rPr>
          <w:rFonts w:ascii="Arial" w:hAnsi="Arial" w:cs="Arial"/>
          <w:sz w:val="20"/>
          <w:szCs w:val="20"/>
        </w:rPr>
        <w:t>..../....../............</w:t>
      </w:r>
    </w:p>
    <w:p w:rsidR="00FB1535" w:rsidRDefault="00140BCB">
      <w:pPr>
        <w:widowControl w:val="0"/>
        <w:tabs>
          <w:tab w:val="left" w:pos="284"/>
        </w:tabs>
        <w:spacing w:before="100" w:after="100" w:line="312" w:lineRule="auto"/>
        <w:ind w:left="284" w:hanging="284"/>
        <w:jc w:val="both"/>
      </w:pPr>
      <w:r>
        <w:rPr>
          <w:rFonts w:ascii="Arial" w:hAnsi="Arial" w:cs="Arial"/>
          <w:b/>
          <w:spacing w:val="2"/>
          <w:sz w:val="20"/>
          <w:szCs w:val="20"/>
          <w:lang w:eastAsia="ar-SA"/>
        </w:rPr>
        <w:t>Titolo di disponibilità dei locali</w:t>
      </w:r>
      <w:r>
        <w:rPr>
          <w:rFonts w:ascii="Arial" w:hAnsi="Arial" w:cs="Arial"/>
          <w:spacing w:val="2"/>
          <w:sz w:val="20"/>
          <w:szCs w:val="20"/>
          <w:lang w:eastAsia="ar-SA"/>
        </w:rPr>
        <w:t xml:space="preserve">: </w:t>
      </w:r>
    </w:p>
    <w:p w:rsidR="00FB1535" w:rsidRDefault="00140BCB">
      <w:pPr>
        <w:widowControl w:val="0"/>
        <w:spacing w:before="100" w:after="100" w:line="312" w:lineRule="auto"/>
        <w:ind w:left="567"/>
        <w:jc w:val="both"/>
      </w:pPr>
      <w:r>
        <w:rPr>
          <w:rFonts w:ascii="Wingdings" w:hAnsi="Wingdings" w:cs="Wingdings"/>
          <w:szCs w:val="20"/>
        </w:rPr>
        <w:t></w:t>
      </w:r>
      <w:r>
        <w:rPr>
          <w:rFonts w:ascii="Wingdings" w:hAnsi="Wingdings" w:cs="Wingdings"/>
          <w:szCs w:val="20"/>
        </w:rPr>
        <w:t></w:t>
      </w:r>
      <w:r>
        <w:rPr>
          <w:rFonts w:ascii="Arial" w:hAnsi="Arial" w:cs="Arial"/>
          <w:sz w:val="20"/>
          <w:szCs w:val="20"/>
          <w:lang w:eastAsia="ar-SA"/>
        </w:rPr>
        <w:t>proprietà;</w:t>
      </w:r>
      <w:r>
        <w:rPr>
          <w:rFonts w:ascii="Arial" w:hAnsi="Arial" w:cs="Arial"/>
          <w:spacing w:val="2"/>
          <w:sz w:val="20"/>
          <w:szCs w:val="20"/>
          <w:lang w:eastAsia="ar-SA"/>
        </w:rPr>
        <w:t xml:space="preserve"> </w:t>
      </w:r>
    </w:p>
    <w:p w:rsidR="00FB1535" w:rsidRDefault="00140BCB">
      <w:pPr>
        <w:widowControl w:val="0"/>
        <w:spacing w:before="100" w:after="100" w:line="312" w:lineRule="auto"/>
        <w:ind w:left="567"/>
        <w:jc w:val="both"/>
      </w:pPr>
      <w:r>
        <w:rPr>
          <w:rFonts w:ascii="Wingdings" w:hAnsi="Wingdings" w:cs="Wingdings"/>
          <w:szCs w:val="20"/>
        </w:rPr>
        <w:t></w:t>
      </w:r>
      <w:r>
        <w:rPr>
          <w:rFonts w:ascii="Wingdings" w:hAnsi="Wingdings" w:cs="Wingdings"/>
          <w:szCs w:val="20"/>
        </w:rPr>
        <w:t></w:t>
      </w:r>
      <w:r>
        <w:rPr>
          <w:rFonts w:ascii="Arial" w:hAnsi="Arial" w:cs="Arial"/>
          <w:sz w:val="20"/>
          <w:szCs w:val="20"/>
          <w:lang w:eastAsia="ar-SA"/>
        </w:rPr>
        <w:t xml:space="preserve">locazione, per effetto di contratto stipulato in data </w:t>
      </w:r>
      <w:r>
        <w:rPr>
          <w:rFonts w:ascii="Arial" w:hAnsi="Arial" w:cs="Arial"/>
          <w:color w:val="000000"/>
          <w:sz w:val="20"/>
          <w:szCs w:val="20"/>
        </w:rPr>
        <w:t>...</w:t>
      </w:r>
      <w:r>
        <w:rPr>
          <w:rFonts w:ascii="Arial" w:hAnsi="Arial" w:cs="Arial"/>
          <w:sz w:val="20"/>
          <w:szCs w:val="20"/>
        </w:rPr>
        <w:t>..../....../............</w:t>
      </w:r>
    </w:p>
    <w:p w:rsidR="00FB1535" w:rsidRDefault="00140BCB">
      <w:pPr>
        <w:widowControl w:val="0"/>
        <w:tabs>
          <w:tab w:val="left" w:pos="284"/>
        </w:tabs>
        <w:spacing w:before="100" w:after="100" w:line="312" w:lineRule="auto"/>
        <w:ind w:left="284" w:hanging="284"/>
        <w:jc w:val="both"/>
      </w:pPr>
      <w:r>
        <w:rPr>
          <w:rFonts w:ascii="Arial" w:hAnsi="Arial" w:cs="Arial"/>
          <w:sz w:val="20"/>
          <w:szCs w:val="20"/>
          <w:lang w:eastAsia="ar-SA"/>
        </w:rPr>
        <w:t xml:space="preserve">registrato in data </w:t>
      </w:r>
      <w:r>
        <w:rPr>
          <w:rFonts w:ascii="Arial" w:hAnsi="Arial" w:cs="Arial"/>
          <w:color w:val="000000"/>
          <w:sz w:val="20"/>
          <w:szCs w:val="20"/>
        </w:rPr>
        <w:t>...</w:t>
      </w:r>
      <w:r>
        <w:rPr>
          <w:rFonts w:ascii="Arial" w:hAnsi="Arial" w:cs="Arial"/>
          <w:sz w:val="20"/>
          <w:szCs w:val="20"/>
        </w:rPr>
        <w:t>..../....../............</w:t>
      </w:r>
      <w:r>
        <w:rPr>
          <w:rFonts w:ascii="Arial" w:hAnsi="Arial" w:cs="Arial"/>
          <w:sz w:val="20"/>
          <w:szCs w:val="20"/>
          <w:lang w:eastAsia="ar-SA"/>
        </w:rPr>
        <w:t xml:space="preserve"> al n.................;</w:t>
      </w:r>
    </w:p>
    <w:p w:rsidR="00FB1535" w:rsidRDefault="00140BCB">
      <w:pPr>
        <w:pStyle w:val="Default"/>
        <w:spacing w:before="100" w:after="100" w:line="312" w:lineRule="auto"/>
        <w:jc w:val="both"/>
      </w:pPr>
      <w:r>
        <w:rPr>
          <w:b/>
          <w:color w:val="auto"/>
          <w:sz w:val="20"/>
          <w:szCs w:val="20"/>
        </w:rPr>
        <w:t>di nominare</w:t>
      </w:r>
      <w:r>
        <w:rPr>
          <w:rStyle w:val="Rimandonotaapidipagina"/>
          <w:b/>
          <w:color w:val="auto"/>
          <w:sz w:val="20"/>
          <w:szCs w:val="20"/>
        </w:rPr>
        <w:footnoteReference w:id="8"/>
      </w:r>
      <w:r>
        <w:rPr>
          <w:color w:val="auto"/>
          <w:sz w:val="20"/>
          <w:szCs w:val="20"/>
        </w:rPr>
        <w:t xml:space="preserve"> il Sig................................................., nato a ............................................ il </w:t>
      </w:r>
      <w:r>
        <w:rPr>
          <w:sz w:val="20"/>
          <w:szCs w:val="20"/>
        </w:rPr>
        <w:t>......./....../............</w:t>
      </w:r>
      <w:r>
        <w:rPr>
          <w:color w:val="auto"/>
          <w:sz w:val="20"/>
          <w:szCs w:val="20"/>
        </w:rPr>
        <w:t xml:space="preserve"> e residente a ......................................, Via .................................. n. ......, </w:t>
      </w:r>
      <w:r>
        <w:rPr>
          <w:sz w:val="20"/>
          <w:szCs w:val="20"/>
        </w:rPr>
        <w:t xml:space="preserve">quale proprio rappresentante nell'esercizio dell'attività. </w:t>
      </w:r>
    </w:p>
    <w:p w:rsidR="00FB1535" w:rsidRDefault="00140BCB">
      <w:pPr>
        <w:spacing w:before="200" w:after="200"/>
        <w:jc w:val="center"/>
        <w:rPr>
          <w:rFonts w:ascii="Arial" w:hAnsi="Arial" w:cs="Arial"/>
          <w:b/>
          <w:sz w:val="20"/>
          <w:szCs w:val="20"/>
        </w:rPr>
      </w:pPr>
      <w:r>
        <w:rPr>
          <w:rFonts w:ascii="Arial" w:hAnsi="Arial" w:cs="Arial"/>
          <w:b/>
          <w:sz w:val="20"/>
          <w:szCs w:val="20"/>
        </w:rPr>
        <w:t>DICHIARAZIONI OBBLIGATORIE</w:t>
      </w:r>
    </w:p>
    <w:p w:rsidR="00FB1535" w:rsidRDefault="00140BCB">
      <w:pPr>
        <w:widowControl w:val="0"/>
        <w:numPr>
          <w:ilvl w:val="0"/>
          <w:numId w:val="4"/>
        </w:numPr>
        <w:spacing w:before="100" w:after="100" w:line="312" w:lineRule="auto"/>
        <w:ind w:hanging="357"/>
        <w:jc w:val="both"/>
      </w:pPr>
      <w:r>
        <w:rPr>
          <w:rFonts w:ascii="Arial" w:eastAsia="Arial" w:hAnsi="Arial" w:cs="Arial"/>
          <w:color w:val="000000"/>
          <w:sz w:val="20"/>
          <w:szCs w:val="20"/>
        </w:rPr>
        <w:t xml:space="preserve">di essere in possesso dei requisiti morali (ivi compresi quelli di cui agli artt. 11, 12 e 131 del </w:t>
      </w:r>
      <w:proofErr w:type="spellStart"/>
      <w:r>
        <w:rPr>
          <w:rFonts w:ascii="Arial" w:eastAsia="Arial" w:hAnsi="Arial" w:cs="Arial"/>
          <w:color w:val="000000"/>
          <w:sz w:val="20"/>
          <w:szCs w:val="20"/>
        </w:rPr>
        <w:t>Tulps</w:t>
      </w:r>
      <w:proofErr w:type="spellEnd"/>
      <w:r>
        <w:rPr>
          <w:rFonts w:ascii="Arial" w:eastAsia="Arial" w:hAnsi="Arial" w:cs="Arial"/>
          <w:color w:val="000000"/>
          <w:sz w:val="20"/>
          <w:szCs w:val="20"/>
        </w:rPr>
        <w:t xml:space="preserve"> - R.D. n.773/1931)</w:t>
      </w:r>
      <w:r>
        <w:rPr>
          <w:rFonts w:ascii="Arial" w:hAnsi="Arial" w:cs="Arial"/>
          <w:b/>
          <w:bCs/>
          <w:i/>
          <w:iCs/>
          <w:sz w:val="20"/>
          <w:szCs w:val="20"/>
        </w:rPr>
        <w:t xml:space="preserve"> </w:t>
      </w:r>
      <w:r>
        <w:rPr>
          <w:rFonts w:ascii="Arial" w:eastAsia="Arial" w:hAnsi="Arial" w:cs="Arial"/>
          <w:color w:val="000000"/>
          <w:sz w:val="20"/>
          <w:szCs w:val="20"/>
        </w:rPr>
        <w:t xml:space="preserve">prescritti dalla vigente normativa e che nei propri confronti non sussistono cause di decadenza o sospensione previste dal </w:t>
      </w:r>
      <w:r w:rsidR="005A3ECF">
        <w:rPr>
          <w:rFonts w:ascii="Arial" w:eastAsia="Arial" w:hAnsi="Arial" w:cs="Arial"/>
          <w:color w:val="000000"/>
          <w:sz w:val="20"/>
          <w:szCs w:val="20"/>
        </w:rPr>
        <w:t>D.Lgs.</w:t>
      </w:r>
      <w:r>
        <w:rPr>
          <w:rFonts w:ascii="Arial" w:eastAsia="Arial" w:hAnsi="Arial" w:cs="Arial"/>
          <w:color w:val="000000"/>
          <w:sz w:val="20"/>
          <w:szCs w:val="20"/>
        </w:rPr>
        <w:t xml:space="preserve"> n. 159/2011, art. 67</w:t>
      </w:r>
      <w:r>
        <w:rPr>
          <w:rFonts w:ascii="Arial" w:eastAsia="Arial" w:hAnsi="Arial" w:cs="Arial"/>
          <w:color w:val="000000"/>
          <w:sz w:val="20"/>
          <w:szCs w:val="20"/>
          <w:vertAlign w:val="superscript"/>
        </w:rPr>
        <w:footnoteReference w:id="9"/>
      </w:r>
      <w:r>
        <w:rPr>
          <w:rFonts w:ascii="Arial" w:eastAsia="Arial" w:hAnsi="Arial" w:cs="Arial"/>
          <w:color w:val="000000"/>
          <w:sz w:val="20"/>
          <w:szCs w:val="20"/>
        </w:rPr>
        <w:t>;</w:t>
      </w:r>
    </w:p>
    <w:p w:rsidR="00FB1535" w:rsidRDefault="00140BCB">
      <w:pPr>
        <w:widowControl w:val="0"/>
        <w:numPr>
          <w:ilvl w:val="0"/>
          <w:numId w:val="4"/>
        </w:numPr>
        <w:spacing w:before="100" w:after="100" w:line="312" w:lineRule="auto"/>
        <w:ind w:hanging="357"/>
        <w:jc w:val="both"/>
      </w:pPr>
      <w:r>
        <w:rPr>
          <w:rFonts w:ascii="Arial" w:eastAsia="Arial" w:hAnsi="Arial" w:cs="Arial"/>
          <w:color w:val="000000"/>
          <w:sz w:val="20"/>
          <w:szCs w:val="20"/>
        </w:rPr>
        <w:t xml:space="preserve">solo in caso di società: che le persone sotto elencate sono in possesso dei requisiti morali prescritti dalla vigente normativa (ivi compresi quelli di cui agli artt. 11, 12 e 131 del </w:t>
      </w:r>
      <w:proofErr w:type="spellStart"/>
      <w:r>
        <w:rPr>
          <w:rFonts w:ascii="Arial" w:eastAsia="Arial" w:hAnsi="Arial" w:cs="Arial"/>
          <w:color w:val="000000"/>
          <w:sz w:val="20"/>
          <w:szCs w:val="20"/>
        </w:rPr>
        <w:t>Tulps</w:t>
      </w:r>
      <w:proofErr w:type="spellEnd"/>
      <w:r>
        <w:rPr>
          <w:rFonts w:ascii="Arial" w:eastAsia="Arial" w:hAnsi="Arial" w:cs="Arial"/>
          <w:color w:val="000000"/>
          <w:sz w:val="20"/>
          <w:szCs w:val="20"/>
        </w:rPr>
        <w:t xml:space="preserve"> - R.D. n.773/1931) e che nei propri confronti non sussistono cause di decadenza o sospensione previste dal </w:t>
      </w:r>
      <w:r w:rsidR="005A3ECF">
        <w:rPr>
          <w:rFonts w:ascii="Arial" w:eastAsia="Arial" w:hAnsi="Arial" w:cs="Arial"/>
          <w:color w:val="000000"/>
          <w:sz w:val="20"/>
          <w:szCs w:val="20"/>
        </w:rPr>
        <w:t>D.Lgs.</w:t>
      </w:r>
      <w:r>
        <w:rPr>
          <w:rFonts w:ascii="Arial" w:eastAsia="Arial" w:hAnsi="Arial" w:cs="Arial"/>
          <w:color w:val="000000"/>
          <w:sz w:val="20"/>
          <w:szCs w:val="20"/>
        </w:rPr>
        <w:t xml:space="preserve"> 159/2011</w:t>
      </w:r>
      <w:r>
        <w:rPr>
          <w:rFonts w:ascii="Arial" w:eastAsia="Arial" w:hAnsi="Arial" w:cs="Arial"/>
          <w:sz w:val="20"/>
          <w:szCs w:val="20"/>
        </w:rPr>
        <w:t xml:space="preserve">, art. 67: </w:t>
      </w:r>
    </w:p>
    <w:p w:rsidR="00FB1535" w:rsidRDefault="00140BCB">
      <w:pPr>
        <w:widowControl w:val="0"/>
        <w:spacing w:before="100" w:after="100" w:line="312" w:lineRule="auto"/>
        <w:ind w:left="720"/>
        <w:jc w:val="both"/>
      </w:pPr>
      <w:r>
        <w:rPr>
          <w:rFonts w:ascii="Arial" w:eastAsia="Arial" w:hAnsi="Arial" w:cs="Arial"/>
          <w:color w:val="000000"/>
          <w:sz w:val="20"/>
          <w:szCs w:val="20"/>
        </w:rPr>
        <w:t>legale rappresentante: ..................................................................;</w:t>
      </w:r>
      <w:r>
        <w:rPr>
          <w:rFonts w:ascii="Arial" w:eastAsia="Arial" w:hAnsi="Arial" w:cs="Arial"/>
          <w:sz w:val="20"/>
          <w:szCs w:val="20"/>
        </w:rPr>
        <w:t xml:space="preserve"> </w:t>
      </w:r>
    </w:p>
    <w:p w:rsidR="00FB1535" w:rsidRDefault="00140BCB">
      <w:pPr>
        <w:widowControl w:val="0"/>
        <w:spacing w:before="100" w:after="100" w:line="312" w:lineRule="auto"/>
        <w:ind w:left="709"/>
        <w:jc w:val="both"/>
      </w:pPr>
      <w:r>
        <w:rPr>
          <w:rFonts w:ascii="Arial" w:eastAsia="Arial" w:hAnsi="Arial" w:cs="Arial"/>
          <w:color w:val="000000"/>
          <w:sz w:val="20"/>
          <w:szCs w:val="20"/>
        </w:rPr>
        <w:t>socio: .............................................................................................</w:t>
      </w:r>
      <w:r>
        <w:rPr>
          <w:rFonts w:ascii="Arial" w:eastAsia="Arial" w:hAnsi="Arial" w:cs="Arial"/>
          <w:sz w:val="20"/>
          <w:szCs w:val="20"/>
        </w:rPr>
        <w:t>;</w:t>
      </w:r>
    </w:p>
    <w:p w:rsidR="00FB1535" w:rsidRDefault="00140BCB">
      <w:pPr>
        <w:widowControl w:val="0"/>
        <w:spacing w:before="100" w:after="100" w:line="312" w:lineRule="auto"/>
        <w:ind w:left="709"/>
        <w:jc w:val="both"/>
      </w:pPr>
      <w:r>
        <w:rPr>
          <w:rFonts w:ascii="Arial" w:eastAsia="Arial" w:hAnsi="Arial" w:cs="Arial"/>
          <w:sz w:val="20"/>
          <w:szCs w:val="20"/>
        </w:rPr>
        <w:t>altro</w:t>
      </w:r>
      <w:r>
        <w:rPr>
          <w:rFonts w:ascii="Arial" w:eastAsia="Arial" w:hAnsi="Arial" w:cs="Arial"/>
          <w:color w:val="000000"/>
          <w:sz w:val="20"/>
          <w:szCs w:val="20"/>
        </w:rPr>
        <w:t>: ...............................................................................................;</w:t>
      </w:r>
    </w:p>
    <w:p w:rsidR="00FB1535" w:rsidRDefault="00140BCB">
      <w:pPr>
        <w:widowControl w:val="0"/>
        <w:numPr>
          <w:ilvl w:val="0"/>
          <w:numId w:val="6"/>
        </w:numPr>
        <w:spacing w:before="100" w:after="100" w:line="312" w:lineRule="auto"/>
        <w:ind w:hanging="357"/>
        <w:jc w:val="both"/>
      </w:pPr>
      <w:r>
        <w:rPr>
          <w:rFonts w:ascii="Arial" w:hAnsi="Arial" w:cs="Arial"/>
          <w:sz w:val="20"/>
          <w:szCs w:val="20"/>
        </w:rPr>
        <w:t>di essere consapevole che</w:t>
      </w:r>
      <w:r>
        <w:rPr>
          <w:rFonts w:ascii="Arial" w:hAnsi="Arial" w:cs="Arial"/>
          <w:bCs/>
          <w:sz w:val="20"/>
          <w:szCs w:val="20"/>
        </w:rPr>
        <w:t xml:space="preserve">, </w:t>
      </w:r>
      <w:r>
        <w:rPr>
          <w:rFonts w:ascii="Arial" w:hAnsi="Arial" w:cs="Arial"/>
          <w:sz w:val="20"/>
          <w:szCs w:val="20"/>
        </w:rPr>
        <w:t>p</w:t>
      </w:r>
      <w:r>
        <w:rPr>
          <w:rFonts w:ascii="Arial" w:eastAsia="Calibri" w:hAnsi="Arial" w:cs="Arial"/>
          <w:sz w:val="20"/>
          <w:szCs w:val="20"/>
          <w:lang w:eastAsia="ar-SA"/>
        </w:rPr>
        <w:t>er effetto della concentrazione dei regimi amministrativi di cui all’art. 19bis L. 241/90, l’</w:t>
      </w:r>
      <w:r>
        <w:rPr>
          <w:rFonts w:ascii="Arial" w:eastAsia="Calibri" w:hAnsi="Arial" w:cs="Arial"/>
          <w:b/>
          <w:sz w:val="20"/>
          <w:szCs w:val="20"/>
          <w:lang w:eastAsia="ar-SA"/>
        </w:rPr>
        <w:t>istanza di autorizzazione deve essere presentata</w:t>
      </w:r>
      <w:r>
        <w:rPr>
          <w:rFonts w:ascii="Arial" w:eastAsia="Calibri" w:hAnsi="Arial" w:cs="Arial"/>
          <w:sz w:val="20"/>
          <w:szCs w:val="20"/>
          <w:lang w:eastAsia="ar-SA"/>
        </w:rPr>
        <w:t>:</w:t>
      </w:r>
    </w:p>
    <w:p w:rsidR="00FB1535" w:rsidRDefault="00140BCB">
      <w:pPr>
        <w:widowControl w:val="0"/>
        <w:numPr>
          <w:ilvl w:val="0"/>
          <w:numId w:val="7"/>
        </w:numPr>
        <w:spacing w:before="100" w:after="100" w:line="312" w:lineRule="auto"/>
        <w:jc w:val="both"/>
        <w:rPr>
          <w:rFonts w:ascii="Arial" w:hAnsi="Arial" w:cs="Arial"/>
          <w:sz w:val="20"/>
          <w:szCs w:val="20"/>
        </w:rPr>
      </w:pPr>
      <w:r>
        <w:rPr>
          <w:rFonts w:ascii="Arial" w:hAnsi="Arial" w:cs="Arial"/>
          <w:sz w:val="20"/>
          <w:szCs w:val="20"/>
        </w:rPr>
        <w:lastRenderedPageBreak/>
        <w:t>nell’ambito della Scia condizionata, contestualmente alla Scia per l’apertura dell’esercizio commerciale, nell’ipotesi di avvio della vendita di oggetti preziosi contestuale all’apertura di esercizio di vicinato;</w:t>
      </w:r>
    </w:p>
    <w:p w:rsidR="00FB1535" w:rsidRDefault="00140BCB">
      <w:pPr>
        <w:pStyle w:val="Testonotaapidipagina"/>
        <w:numPr>
          <w:ilvl w:val="0"/>
          <w:numId w:val="7"/>
        </w:numPr>
        <w:spacing w:before="100" w:after="100" w:line="312" w:lineRule="auto"/>
        <w:jc w:val="both"/>
        <w:rPr>
          <w:rFonts w:ascii="Arial" w:hAnsi="Arial" w:cs="Arial"/>
        </w:rPr>
      </w:pPr>
      <w:r>
        <w:rPr>
          <w:rFonts w:ascii="Arial" w:hAnsi="Arial" w:cs="Arial"/>
        </w:rPr>
        <w:t>unitamente all’istanza di autorizzazione commerciale, nell’ipotesi di avvio della vendita di oggetti preziosi contestualmente all’apertura di media o grande struttura di vendita;</w:t>
      </w:r>
    </w:p>
    <w:p w:rsidR="00FB1535" w:rsidRDefault="00140BCB">
      <w:pPr>
        <w:widowControl w:val="0"/>
        <w:numPr>
          <w:ilvl w:val="0"/>
          <w:numId w:val="4"/>
        </w:numPr>
        <w:spacing w:before="100" w:after="100" w:line="312" w:lineRule="auto"/>
        <w:ind w:hanging="357"/>
        <w:jc w:val="both"/>
        <w:rPr>
          <w:rFonts w:ascii="Arial" w:hAnsi="Arial" w:cs="Arial"/>
          <w:sz w:val="20"/>
          <w:szCs w:val="20"/>
        </w:rPr>
      </w:pPr>
      <w:r>
        <w:rPr>
          <w:rFonts w:ascii="Arial" w:hAnsi="Arial" w:cs="Arial"/>
          <w:sz w:val="20"/>
          <w:szCs w:val="20"/>
        </w:rPr>
        <w:t>di essere consapevole che, ai sensi dell’art. 19bis, c.3 della L. n. 241/90, nel procedimento di SCIA condizionata, l’avvio della vendita di oggetti preziosi è subordinato al rilascio dell’autorizzazione espressa da parte del Questore ovvero al decorso del termine di 60 gg. per la formazione del silenzio-assenso;</w:t>
      </w:r>
    </w:p>
    <w:p w:rsidR="00FB1535" w:rsidRDefault="00140BCB">
      <w:pPr>
        <w:widowControl w:val="0"/>
        <w:numPr>
          <w:ilvl w:val="0"/>
          <w:numId w:val="4"/>
        </w:numPr>
        <w:spacing w:before="100" w:after="100" w:line="312" w:lineRule="auto"/>
        <w:ind w:hanging="357"/>
        <w:jc w:val="both"/>
      </w:pPr>
      <w:r>
        <w:rPr>
          <w:rFonts w:ascii="Arial" w:eastAsia="Arial" w:hAnsi="Arial" w:cs="Arial"/>
          <w:sz w:val="20"/>
          <w:szCs w:val="20"/>
        </w:rPr>
        <w:t xml:space="preserve">di essere consapevole che, ai sensi degli artt. 128 del </w:t>
      </w:r>
      <w:proofErr w:type="spellStart"/>
      <w:r>
        <w:rPr>
          <w:rFonts w:ascii="Arial" w:eastAsia="Arial" w:hAnsi="Arial" w:cs="Arial"/>
          <w:sz w:val="20"/>
          <w:szCs w:val="20"/>
        </w:rPr>
        <w:t>Tulps</w:t>
      </w:r>
      <w:proofErr w:type="spellEnd"/>
      <w:r>
        <w:rPr>
          <w:rFonts w:ascii="Arial" w:eastAsia="Arial" w:hAnsi="Arial" w:cs="Arial"/>
          <w:sz w:val="20"/>
          <w:szCs w:val="20"/>
        </w:rPr>
        <w:t xml:space="preserve"> e 247 del Regolamento di esecuzione del </w:t>
      </w:r>
      <w:proofErr w:type="spellStart"/>
      <w:r>
        <w:rPr>
          <w:rFonts w:ascii="Arial" w:eastAsia="Arial" w:hAnsi="Arial" w:cs="Arial"/>
          <w:sz w:val="20"/>
          <w:szCs w:val="20"/>
        </w:rPr>
        <w:t>Tulps</w:t>
      </w:r>
      <w:proofErr w:type="spellEnd"/>
      <w:r>
        <w:rPr>
          <w:rFonts w:ascii="Arial" w:eastAsia="Arial" w:hAnsi="Arial" w:cs="Arial"/>
          <w:sz w:val="20"/>
          <w:szCs w:val="20"/>
        </w:rPr>
        <w:t>, la vendita di oggetti preziosi antichi/usati può avvenire solo con persone provviste di idoneo documento d'identità e previa tenuta di registro delle operazioni con annotate le generalità di coloro con cui le operazioni stesse sono compiute, che deve essere esibito agli ufficiali e agenti di pubblica sicurezza, a loro richiesta;</w:t>
      </w:r>
    </w:p>
    <w:p w:rsidR="00FB1535" w:rsidRDefault="00140BCB">
      <w:pPr>
        <w:widowControl w:val="0"/>
        <w:numPr>
          <w:ilvl w:val="0"/>
          <w:numId w:val="4"/>
        </w:numPr>
        <w:spacing w:before="100" w:after="100" w:line="312" w:lineRule="auto"/>
        <w:ind w:hanging="357"/>
        <w:jc w:val="both"/>
      </w:pPr>
      <w:r>
        <w:rPr>
          <w:rFonts w:ascii="Arial" w:eastAsia="Arial" w:hAnsi="Arial" w:cs="Arial"/>
          <w:color w:val="000000"/>
          <w:sz w:val="20"/>
          <w:szCs w:val="20"/>
        </w:rPr>
        <w:t>di essere in possesso della qualità di commesso viaggiatore o piazzista ovvero di essere iscritto nel ruolo per gli agenti e rappresentanti di commercio (</w:t>
      </w:r>
      <w:r>
        <w:rPr>
          <w:rFonts w:ascii="Arial" w:eastAsia="Arial" w:hAnsi="Arial" w:cs="Arial"/>
          <w:b/>
          <w:color w:val="000000"/>
          <w:sz w:val="20"/>
          <w:szCs w:val="20"/>
        </w:rPr>
        <w:t>nel caso di Commercianti, fabbricanti ed esercenti stranieri, che intendono fare commercio nel territorio dello Stato, degli oggetti preziosi da essi importati</w:t>
      </w:r>
      <w:r>
        <w:rPr>
          <w:rFonts w:ascii="Arial" w:eastAsia="Arial" w:hAnsi="Arial" w:cs="Arial"/>
          <w:color w:val="000000"/>
          <w:sz w:val="20"/>
          <w:szCs w:val="20"/>
        </w:rPr>
        <w:t>);</w:t>
      </w:r>
    </w:p>
    <w:p w:rsidR="00FB1535" w:rsidRDefault="00140BCB">
      <w:pPr>
        <w:widowControl w:val="0"/>
        <w:numPr>
          <w:ilvl w:val="0"/>
          <w:numId w:val="4"/>
        </w:numPr>
        <w:spacing w:before="100" w:after="100" w:line="312" w:lineRule="auto"/>
        <w:ind w:hanging="357"/>
        <w:jc w:val="both"/>
      </w:pPr>
      <w:r>
        <w:rPr>
          <w:rFonts w:ascii="Arial" w:eastAsia="Arial" w:hAnsi="Arial" w:cs="Arial"/>
          <w:color w:val="000000"/>
          <w:sz w:val="20"/>
          <w:szCs w:val="20"/>
        </w:rPr>
        <w:t>di essere consapevole che gli agenti, rappresentanti, commessi viaggiatori e piazzisti, qualora siano cittadini di uno Stato membro della U.E., sono tenuti a munirsi di copia della licenza concessa alla ditta rappresentata ed a provare la loro qualità (</w:t>
      </w:r>
      <w:r>
        <w:rPr>
          <w:rFonts w:ascii="Arial" w:eastAsia="Arial" w:hAnsi="Arial" w:cs="Arial"/>
          <w:b/>
          <w:color w:val="000000"/>
          <w:sz w:val="20"/>
          <w:szCs w:val="20"/>
        </w:rPr>
        <w:t>nel caso di Commercianti, fabbricanti ed esercenti stranieri, che intendono fare commercio nel territorio dello Stato, degli oggetti preziosi da essi importati</w:t>
      </w:r>
      <w:r>
        <w:rPr>
          <w:rFonts w:ascii="Arial" w:eastAsia="Arial" w:hAnsi="Arial" w:cs="Arial"/>
          <w:color w:val="000000"/>
          <w:sz w:val="20"/>
          <w:szCs w:val="20"/>
        </w:rPr>
        <w:t>);</w:t>
      </w:r>
    </w:p>
    <w:p w:rsidR="005A3ECF" w:rsidRPr="005A3ECF" w:rsidRDefault="005A3ECF" w:rsidP="005A3ECF">
      <w:pPr>
        <w:widowControl w:val="0"/>
        <w:numPr>
          <w:ilvl w:val="0"/>
          <w:numId w:val="4"/>
        </w:numPr>
        <w:spacing w:before="100" w:after="100" w:line="312" w:lineRule="auto"/>
        <w:ind w:hanging="357"/>
        <w:jc w:val="both"/>
        <w:rPr>
          <w:rFonts w:ascii="Arial" w:hAnsi="Arial" w:cs="Arial"/>
          <w:sz w:val="20"/>
          <w:szCs w:val="20"/>
        </w:rPr>
      </w:pPr>
      <w:r w:rsidRPr="005A3ECF">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FB1535" w:rsidRDefault="00140BCB">
      <w:pPr>
        <w:widowControl w:val="0"/>
        <w:numPr>
          <w:ilvl w:val="0"/>
          <w:numId w:val="4"/>
        </w:numPr>
        <w:spacing w:before="100" w:after="100" w:line="312" w:lineRule="auto"/>
        <w:ind w:hanging="357"/>
        <w:jc w:val="both"/>
      </w:pPr>
      <w:r>
        <w:rPr>
          <w:rFonts w:ascii="Arial" w:hAnsi="Arial" w:cs="Arial"/>
          <w:sz w:val="20"/>
          <w:szCs w:val="20"/>
        </w:rPr>
        <w:t>di essere a conoscenza delle norme e condizioni relative all’esercizio dell’attività, impegnandosi a produrre la documentazione che il Comune riterrà di acquisire, nonché a fornire ogni notizia utile nei termini richiesti</w:t>
      </w:r>
      <w:r>
        <w:rPr>
          <w:rFonts w:ascii="Arial" w:eastAsia="Arial" w:hAnsi="Arial" w:cs="Arial"/>
          <w:color w:val="000000"/>
          <w:sz w:val="20"/>
          <w:szCs w:val="20"/>
        </w:rPr>
        <w:t>;</w:t>
      </w:r>
    </w:p>
    <w:p w:rsidR="00FB1535" w:rsidRDefault="00140BCB">
      <w:pPr>
        <w:widowControl w:val="0"/>
        <w:numPr>
          <w:ilvl w:val="0"/>
          <w:numId w:val="4"/>
        </w:numPr>
        <w:spacing w:before="100" w:after="100" w:line="312" w:lineRule="auto"/>
        <w:ind w:hanging="357"/>
        <w:jc w:val="both"/>
      </w:pPr>
      <w:r>
        <w:rPr>
          <w:rFonts w:ascii="Arial" w:eastAsia="Arial" w:hAnsi="Arial" w:cs="Arial"/>
          <w:color w:val="000000"/>
          <w:sz w:val="20"/>
          <w:szCs w:val="20"/>
        </w:rPr>
        <w:t>di essere consapevole che, ai sensi degli articoli 75 e 76 del D.P.R. 445/2000, nel caso in cui la domanda contenga false o mendaci dichiarazioni, fatte salve le sanzioni previste dal vigente Codice Penale, essa verrà annullata d'ufficio e in toto ai sensi delle vigenti disposizioni di legge;</w:t>
      </w:r>
    </w:p>
    <w:p w:rsidR="00FB1535" w:rsidRDefault="00140BCB">
      <w:pPr>
        <w:widowControl w:val="0"/>
        <w:numPr>
          <w:ilvl w:val="0"/>
          <w:numId w:val="4"/>
        </w:numPr>
        <w:spacing w:before="100" w:after="100"/>
        <w:ind w:hanging="357"/>
        <w:jc w:val="both"/>
      </w:pPr>
      <w:r>
        <w:rPr>
          <w:rFonts w:ascii="Arial" w:eastAsia="Arial" w:hAnsi="Arial" w:cs="Arial"/>
          <w:color w:val="000000"/>
          <w:sz w:val="20"/>
          <w:szCs w:val="20"/>
        </w:rPr>
        <w:t>di allegare alla presente, copia della documentazione richiesta.</w:t>
      </w:r>
    </w:p>
    <w:p w:rsidR="00FB1535" w:rsidRDefault="00140BCB">
      <w:pPr>
        <w:spacing w:before="120" w:after="120"/>
        <w:jc w:val="both"/>
        <w:rPr>
          <w:rFonts w:ascii="Arial" w:hAnsi="Arial" w:cs="Arial"/>
          <w:b/>
          <w:sz w:val="20"/>
          <w:szCs w:val="20"/>
        </w:rPr>
      </w:pPr>
      <w:r>
        <w:rPr>
          <w:rFonts w:ascii="Arial" w:hAnsi="Arial" w:cs="Arial"/>
          <w:b/>
          <w:sz w:val="20"/>
          <w:szCs w:val="20"/>
        </w:rPr>
        <w:t>Documentazione allegata all’Istanza (a pena di irricevibilità):</w:t>
      </w:r>
    </w:p>
    <w:p w:rsidR="00FB1535" w:rsidRDefault="00140BCB">
      <w:pPr>
        <w:numPr>
          <w:ilvl w:val="0"/>
          <w:numId w:val="8"/>
        </w:numPr>
        <w:spacing w:before="80" w:after="80"/>
        <w:ind w:left="703"/>
        <w:jc w:val="both"/>
      </w:pPr>
      <w:r>
        <w:rPr>
          <w:rFonts w:ascii="Arial" w:hAnsi="Arial" w:cs="Arial"/>
          <w:sz w:val="20"/>
          <w:szCs w:val="20"/>
        </w:rPr>
        <w:t>quietanza di versamento diritti di segreteria (</w:t>
      </w:r>
      <w:r>
        <w:rPr>
          <w:rFonts w:ascii="Arial" w:hAnsi="Arial" w:cs="Arial"/>
          <w:sz w:val="20"/>
          <w:szCs w:val="20"/>
          <w:shd w:val="clear" w:color="auto" w:fill="C0C0C0"/>
        </w:rPr>
        <w:t>qualora previsti</w:t>
      </w:r>
      <w:r>
        <w:rPr>
          <w:rFonts w:ascii="Arial" w:hAnsi="Arial" w:cs="Arial"/>
          <w:sz w:val="20"/>
          <w:szCs w:val="20"/>
        </w:rPr>
        <w:t>);</w:t>
      </w:r>
    </w:p>
    <w:p w:rsidR="00FB1535" w:rsidRDefault="00140BCB">
      <w:pPr>
        <w:numPr>
          <w:ilvl w:val="0"/>
          <w:numId w:val="8"/>
        </w:numPr>
        <w:spacing w:before="80" w:after="80"/>
        <w:ind w:left="703"/>
        <w:jc w:val="both"/>
        <w:rPr>
          <w:rFonts w:ascii="Arial" w:hAnsi="Arial" w:cs="Arial"/>
          <w:sz w:val="20"/>
          <w:szCs w:val="20"/>
        </w:rPr>
      </w:pPr>
      <w:r>
        <w:rPr>
          <w:rFonts w:ascii="Arial" w:hAnsi="Arial" w:cs="Arial"/>
          <w:sz w:val="20"/>
          <w:szCs w:val="20"/>
        </w:rPr>
        <w:t>marca da bollo dell’importo di Euro .................;</w:t>
      </w:r>
    </w:p>
    <w:p w:rsidR="00FB1535" w:rsidRDefault="00140BCB">
      <w:pPr>
        <w:widowControl w:val="0"/>
        <w:numPr>
          <w:ilvl w:val="0"/>
          <w:numId w:val="8"/>
        </w:numPr>
        <w:spacing w:before="80" w:after="80"/>
        <w:ind w:left="703"/>
        <w:jc w:val="both"/>
        <w:rPr>
          <w:rFonts w:ascii="Arial" w:eastAsia="Arial" w:hAnsi="Arial" w:cs="Arial"/>
          <w:color w:val="000000"/>
          <w:sz w:val="20"/>
          <w:szCs w:val="20"/>
        </w:rPr>
      </w:pPr>
      <w:r>
        <w:rPr>
          <w:rFonts w:ascii="Arial" w:eastAsia="Arial" w:hAnsi="Arial" w:cs="Arial"/>
          <w:color w:val="000000"/>
          <w:sz w:val="20"/>
          <w:szCs w:val="20"/>
        </w:rPr>
        <w:t>copia documento di identità;</w:t>
      </w:r>
    </w:p>
    <w:p w:rsidR="00FB1535" w:rsidRDefault="00140BCB">
      <w:pPr>
        <w:numPr>
          <w:ilvl w:val="0"/>
          <w:numId w:val="8"/>
        </w:numPr>
        <w:spacing w:before="80" w:after="80"/>
        <w:ind w:left="703"/>
        <w:jc w:val="both"/>
        <w:rPr>
          <w:rFonts w:ascii="Arial" w:hAnsi="Arial" w:cs="Arial"/>
          <w:sz w:val="20"/>
          <w:szCs w:val="20"/>
        </w:rPr>
      </w:pPr>
      <w:r>
        <w:rPr>
          <w:rFonts w:ascii="Arial" w:hAnsi="Arial" w:cs="Arial"/>
          <w:sz w:val="20"/>
          <w:szCs w:val="20"/>
        </w:rPr>
        <w:t>copia permesso di soggiorno o carta di soggiorno del firmatario [per cittadini extracomunitari, anche per chi è stato riconosciuto rifugiato politico; se il permesso scade entro 30 giorni, copia ricevuta richiesta di rinnovo);</w:t>
      </w:r>
      <w:bookmarkStart w:id="0" w:name="_GoBack"/>
      <w:bookmarkEnd w:id="0"/>
    </w:p>
    <w:p w:rsidR="00FB1535" w:rsidRDefault="00140BCB">
      <w:pPr>
        <w:numPr>
          <w:ilvl w:val="0"/>
          <w:numId w:val="8"/>
        </w:numPr>
        <w:spacing w:before="80" w:after="80"/>
        <w:ind w:left="703"/>
        <w:jc w:val="both"/>
        <w:rPr>
          <w:rFonts w:ascii="Arial" w:hAnsi="Arial" w:cs="Arial"/>
          <w:sz w:val="20"/>
          <w:szCs w:val="20"/>
        </w:rPr>
      </w:pPr>
      <w:r>
        <w:rPr>
          <w:rFonts w:ascii="Arial" w:hAnsi="Arial" w:cs="Arial"/>
          <w:sz w:val="20"/>
          <w:szCs w:val="20"/>
        </w:rPr>
        <w:t>procura speciale (solo per le pratiche presentate on-line da un soggetto intermediario);</w:t>
      </w:r>
    </w:p>
    <w:p w:rsidR="00FB1535" w:rsidRDefault="00140BCB">
      <w:pPr>
        <w:numPr>
          <w:ilvl w:val="0"/>
          <w:numId w:val="8"/>
        </w:numPr>
        <w:spacing w:before="80" w:after="80"/>
        <w:ind w:left="703"/>
        <w:jc w:val="both"/>
      </w:pPr>
      <w:r>
        <w:rPr>
          <w:rFonts w:ascii="Arial" w:hAnsi="Arial" w:cs="Arial"/>
          <w:sz w:val="20"/>
          <w:szCs w:val="20"/>
        </w:rPr>
        <w:lastRenderedPageBreak/>
        <w:t>dichiarazione di accettazione e insussistenza motivi ostativi del Rappresentante (</w:t>
      </w:r>
      <w:r>
        <w:rPr>
          <w:rFonts w:ascii="Arial" w:hAnsi="Arial" w:cs="Arial"/>
          <w:sz w:val="20"/>
          <w:szCs w:val="20"/>
          <w:shd w:val="clear" w:color="auto" w:fill="C0C0C0"/>
        </w:rPr>
        <w:t>nel caso di rappresentanza</w:t>
      </w:r>
      <w:r>
        <w:rPr>
          <w:rFonts w:ascii="Arial" w:hAnsi="Arial" w:cs="Arial"/>
          <w:sz w:val="20"/>
          <w:szCs w:val="20"/>
        </w:rPr>
        <w:t>);</w:t>
      </w:r>
    </w:p>
    <w:p w:rsidR="00FB1535" w:rsidRDefault="00140BCB">
      <w:pPr>
        <w:numPr>
          <w:ilvl w:val="0"/>
          <w:numId w:val="8"/>
        </w:numPr>
        <w:spacing w:before="80" w:after="80"/>
        <w:ind w:left="703"/>
        <w:jc w:val="both"/>
        <w:rPr>
          <w:rFonts w:ascii="Arial" w:hAnsi="Arial" w:cs="Arial"/>
          <w:sz w:val="20"/>
          <w:szCs w:val="20"/>
          <w:shd w:val="clear" w:color="auto" w:fill="C0C0C0"/>
        </w:rPr>
      </w:pPr>
      <w:r>
        <w:rPr>
          <w:rFonts w:ascii="Arial" w:hAnsi="Arial" w:cs="Arial"/>
          <w:sz w:val="20"/>
          <w:szCs w:val="20"/>
          <w:shd w:val="clear" w:color="auto" w:fill="C0C0C0"/>
        </w:rPr>
        <w:t>documentazione a supporto di eventuali prescrizioni impartite dalla Questura territorialmente competente;</w:t>
      </w:r>
    </w:p>
    <w:p w:rsidR="00FB1535" w:rsidRDefault="00140BCB">
      <w:pPr>
        <w:numPr>
          <w:ilvl w:val="0"/>
          <w:numId w:val="8"/>
        </w:numPr>
        <w:spacing w:before="80" w:after="80"/>
        <w:ind w:left="703"/>
        <w:jc w:val="both"/>
        <w:rPr>
          <w:rFonts w:ascii="Arial" w:hAnsi="Arial" w:cs="Arial"/>
          <w:sz w:val="20"/>
          <w:szCs w:val="20"/>
        </w:rPr>
      </w:pPr>
      <w:r>
        <w:rPr>
          <w:rFonts w:ascii="Arial" w:hAnsi="Arial" w:cs="Arial"/>
          <w:sz w:val="20"/>
          <w:szCs w:val="20"/>
        </w:rPr>
        <w:t>ricevuta attestante l’avvenuto pagamento della tassa di concessione governativa.</w:t>
      </w:r>
    </w:p>
    <w:p w:rsidR="00FB1535" w:rsidRDefault="00140BCB">
      <w:pPr>
        <w:widowControl w:val="0"/>
        <w:tabs>
          <w:tab w:val="left" w:pos="2410"/>
        </w:tabs>
        <w:spacing w:before="120" w:after="120" w:line="312" w:lineRule="auto"/>
        <w:jc w:val="both"/>
      </w:pPr>
      <w:r>
        <w:rPr>
          <w:rFonts w:ascii="Arial" w:eastAsia="Arial" w:hAnsi="Arial" w:cs="Arial"/>
          <w:b/>
          <w:color w:val="000000"/>
          <w:sz w:val="20"/>
          <w:szCs w:val="20"/>
        </w:rPr>
        <w:t xml:space="preserve">Data </w:t>
      </w:r>
      <w:r>
        <w:rPr>
          <w:rFonts w:ascii="Arial" w:hAnsi="Arial" w:cs="Arial"/>
          <w:color w:val="000000"/>
          <w:sz w:val="20"/>
          <w:szCs w:val="20"/>
        </w:rPr>
        <w:t>...</w:t>
      </w:r>
      <w:r>
        <w:rPr>
          <w:rFonts w:ascii="Arial" w:hAnsi="Arial" w:cs="Arial"/>
          <w:sz w:val="20"/>
          <w:szCs w:val="20"/>
        </w:rPr>
        <w:t>..../....../............</w:t>
      </w:r>
    </w:p>
    <w:p w:rsidR="00FB1535" w:rsidRDefault="00140BCB">
      <w:pPr>
        <w:widowControl w:val="0"/>
        <w:spacing w:before="120" w:line="312" w:lineRule="auto"/>
      </w:pPr>
      <w:r>
        <w:rPr>
          <w:rFonts w:ascii="Arial" w:eastAsia="Arial" w:hAnsi="Arial" w:cs="Arial"/>
          <w:color w:val="000000"/>
          <w:sz w:val="20"/>
          <w:szCs w:val="20"/>
        </w:rPr>
        <w:t>Documento firmato digitalmente ai sensi delle vigenti disposizioni di legge.</w:t>
      </w:r>
    </w:p>
    <w:sectPr w:rsidR="00FB1535">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AC8" w:rsidRDefault="00756AC8">
      <w:r>
        <w:separator/>
      </w:r>
    </w:p>
  </w:endnote>
  <w:endnote w:type="continuationSeparator" w:id="0">
    <w:p w:rsidR="00756AC8" w:rsidRDefault="0075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ECF" w:rsidRPr="005A3ECF" w:rsidRDefault="005A3ECF" w:rsidP="005A3ECF">
    <w:pPr>
      <w:suppressAutoHyphens w:val="0"/>
      <w:autoSpaceDN/>
      <w:jc w:val="right"/>
      <w:textAlignment w:val="auto"/>
      <w:rPr>
        <w:rFonts w:ascii="Arial" w:hAnsi="Arial" w:cs="Arial"/>
        <w:sz w:val="10"/>
        <w:szCs w:val="10"/>
      </w:rPr>
    </w:pPr>
    <w:bookmarkStart w:id="1" w:name="_Hlk479843000"/>
    <w:r w:rsidRPr="005A3ECF">
      <w:rPr>
        <w:rFonts w:ascii="Arial" w:hAnsi="Arial" w:cs="Arial"/>
        <w:sz w:val="10"/>
        <w:szCs w:val="10"/>
      </w:rPr>
      <w:t xml:space="preserve">Pag. </w:t>
    </w:r>
    <w:r w:rsidRPr="005A3ECF">
      <w:rPr>
        <w:rFonts w:ascii="Arial" w:hAnsi="Arial" w:cs="Arial"/>
        <w:sz w:val="10"/>
        <w:szCs w:val="10"/>
      </w:rPr>
      <w:fldChar w:fldCharType="begin"/>
    </w:r>
    <w:r w:rsidRPr="005A3ECF">
      <w:rPr>
        <w:rFonts w:ascii="Arial" w:hAnsi="Arial" w:cs="Arial"/>
        <w:sz w:val="10"/>
        <w:szCs w:val="10"/>
      </w:rPr>
      <w:instrText xml:space="preserve"> PAGE </w:instrText>
    </w:r>
    <w:r w:rsidRPr="005A3ECF">
      <w:rPr>
        <w:rFonts w:ascii="Arial" w:hAnsi="Arial" w:cs="Arial"/>
        <w:sz w:val="10"/>
        <w:szCs w:val="10"/>
      </w:rPr>
      <w:fldChar w:fldCharType="separate"/>
    </w:r>
    <w:r w:rsidRPr="005A3ECF">
      <w:rPr>
        <w:rFonts w:ascii="Arial" w:hAnsi="Arial" w:cs="Arial"/>
        <w:sz w:val="10"/>
        <w:szCs w:val="10"/>
      </w:rPr>
      <w:t>1</w:t>
    </w:r>
    <w:r w:rsidRPr="005A3ECF">
      <w:rPr>
        <w:rFonts w:ascii="Arial" w:hAnsi="Arial" w:cs="Arial"/>
        <w:sz w:val="10"/>
        <w:szCs w:val="10"/>
      </w:rPr>
      <w:fldChar w:fldCharType="end"/>
    </w:r>
    <w:r w:rsidRPr="005A3ECF">
      <w:rPr>
        <w:rFonts w:ascii="Arial" w:hAnsi="Arial" w:cs="Arial"/>
        <w:sz w:val="10"/>
        <w:szCs w:val="10"/>
      </w:rPr>
      <w:t xml:space="preserve"> di </w:t>
    </w:r>
    <w:r w:rsidRPr="005A3ECF">
      <w:rPr>
        <w:rFonts w:ascii="Arial" w:hAnsi="Arial" w:cs="Arial"/>
        <w:bCs/>
        <w:sz w:val="10"/>
        <w:szCs w:val="10"/>
      </w:rPr>
      <w:fldChar w:fldCharType="begin"/>
    </w:r>
    <w:r w:rsidRPr="005A3ECF">
      <w:rPr>
        <w:rFonts w:ascii="Arial" w:hAnsi="Arial" w:cs="Arial"/>
        <w:bCs/>
        <w:sz w:val="10"/>
        <w:szCs w:val="10"/>
      </w:rPr>
      <w:instrText xml:space="preserve"> NUMPAGES </w:instrText>
    </w:r>
    <w:r w:rsidRPr="005A3ECF">
      <w:rPr>
        <w:rFonts w:ascii="Arial" w:hAnsi="Arial" w:cs="Arial"/>
        <w:bCs/>
        <w:sz w:val="10"/>
        <w:szCs w:val="10"/>
      </w:rPr>
      <w:fldChar w:fldCharType="separate"/>
    </w:r>
    <w:r w:rsidRPr="005A3ECF">
      <w:rPr>
        <w:rFonts w:ascii="Arial" w:hAnsi="Arial" w:cs="Arial"/>
        <w:bCs/>
        <w:sz w:val="10"/>
        <w:szCs w:val="10"/>
      </w:rPr>
      <w:t>2</w:t>
    </w:r>
    <w:r w:rsidRPr="005A3ECF">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5A3ECF" w:rsidRPr="005A3ECF" w:rsidTr="00B42D66">
      <w:trPr>
        <w:trHeight w:val="142"/>
        <w:jc w:val="center"/>
      </w:trPr>
      <w:tc>
        <w:tcPr>
          <w:tcW w:w="711" w:type="dxa"/>
          <w:vMerge w:val="restart"/>
          <w:vAlign w:val="center"/>
          <w:hideMark/>
        </w:tcPr>
        <w:p w:rsidR="005A3ECF" w:rsidRPr="005A3ECF" w:rsidRDefault="005A3ECF" w:rsidP="005A3ECF">
          <w:pPr>
            <w:suppressAutoHyphens w:val="0"/>
            <w:autoSpaceDN/>
            <w:ind w:right="7370"/>
            <w:jc w:val="right"/>
            <w:textAlignment w:val="auto"/>
            <w:rPr>
              <w:rFonts w:ascii="Arial" w:hAnsi="Arial" w:cs="Arial"/>
              <w:color w:val="000000"/>
              <w:sz w:val="14"/>
              <w:szCs w:val="14"/>
            </w:rPr>
          </w:pPr>
          <w:r w:rsidRPr="005A3ECF">
            <w:rPr>
              <w:rFonts w:ascii="Arial" w:hAnsi="Arial" w:cs="Arial"/>
              <w:noProof/>
              <w:color w:val="000000"/>
              <w:sz w:val="20"/>
              <w:szCs w:val="20"/>
            </w:rPr>
            <w:drawing>
              <wp:inline distT="0" distB="0" distL="0" distR="0">
                <wp:extent cx="447675" cy="171450"/>
                <wp:effectExtent l="0" t="0" r="9525" b="0"/>
                <wp:docPr id="5" name="Immagine 5"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5A3ECF" w:rsidRPr="005A3ECF" w:rsidRDefault="005A3ECF" w:rsidP="005A3ECF">
          <w:pPr>
            <w:suppressAutoHyphens w:val="0"/>
            <w:autoSpaceDN/>
            <w:jc w:val="center"/>
            <w:textAlignment w:val="auto"/>
            <w:rPr>
              <w:rFonts w:ascii="Arial" w:hAnsi="Arial" w:cs="Arial"/>
              <w:color w:val="000000"/>
              <w:sz w:val="10"/>
              <w:szCs w:val="10"/>
              <w:lang w:eastAsia="en-US"/>
            </w:rPr>
          </w:pPr>
          <w:r w:rsidRPr="005A3ECF">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10.g.</w:t>
          </w:r>
          <w:proofErr w:type="gramEnd"/>
          <w:r>
            <w:rPr>
              <w:rFonts w:ascii="Arial" w:hAnsi="Arial" w:cs="Arial"/>
              <w:sz w:val="10"/>
              <w:szCs w:val="10"/>
            </w:rPr>
            <w:t>1</w:t>
          </w:r>
        </w:p>
      </w:tc>
      <w:tc>
        <w:tcPr>
          <w:tcW w:w="7822" w:type="dxa"/>
          <w:vAlign w:val="center"/>
        </w:tcPr>
        <w:p w:rsidR="005A3ECF" w:rsidRPr="005A3ECF" w:rsidRDefault="005A3ECF" w:rsidP="005A3ECF">
          <w:pPr>
            <w:suppressAutoHyphens w:val="0"/>
            <w:autoSpaceDN/>
            <w:ind w:right="87"/>
            <w:jc w:val="both"/>
            <w:textAlignment w:val="auto"/>
            <w:rPr>
              <w:rFonts w:ascii="Arial" w:hAnsi="Arial" w:cs="Arial"/>
              <w:color w:val="000000"/>
              <w:sz w:val="10"/>
              <w:szCs w:val="10"/>
            </w:rPr>
          </w:pPr>
        </w:p>
      </w:tc>
    </w:tr>
    <w:tr w:rsidR="005A3ECF" w:rsidRPr="005A3ECF" w:rsidTr="00B42D66">
      <w:trPr>
        <w:trHeight w:val="142"/>
        <w:jc w:val="center"/>
      </w:trPr>
      <w:tc>
        <w:tcPr>
          <w:tcW w:w="711" w:type="dxa"/>
          <w:vMerge/>
          <w:vAlign w:val="center"/>
          <w:hideMark/>
        </w:tcPr>
        <w:p w:rsidR="005A3ECF" w:rsidRPr="005A3ECF" w:rsidRDefault="005A3ECF" w:rsidP="005A3ECF">
          <w:pPr>
            <w:suppressAutoHyphens w:val="0"/>
            <w:autoSpaceDN/>
            <w:jc w:val="both"/>
            <w:textAlignment w:val="auto"/>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5A3ECF" w:rsidRPr="005A3ECF" w:rsidRDefault="005A3ECF" w:rsidP="005A3ECF">
          <w:pPr>
            <w:suppressAutoHyphens w:val="0"/>
            <w:autoSpaceDN/>
            <w:jc w:val="center"/>
            <w:textAlignment w:val="auto"/>
            <w:rPr>
              <w:rFonts w:ascii="Arial" w:hAnsi="Arial" w:cs="Arial"/>
              <w:color w:val="000000"/>
              <w:sz w:val="10"/>
              <w:szCs w:val="10"/>
            </w:rPr>
          </w:pPr>
          <w:r w:rsidRPr="005A3ECF">
            <w:rPr>
              <w:rFonts w:ascii="Arial" w:hAnsi="Arial" w:cs="Arial"/>
              <w:color w:val="000000"/>
              <w:sz w:val="10"/>
              <w:szCs w:val="10"/>
            </w:rPr>
            <w:t>Grafiche E. Gaspari</w:t>
          </w:r>
        </w:p>
      </w:tc>
      <w:tc>
        <w:tcPr>
          <w:tcW w:w="7822" w:type="dxa"/>
          <w:vAlign w:val="center"/>
          <w:hideMark/>
        </w:tcPr>
        <w:p w:rsidR="005A3ECF" w:rsidRPr="005A3ECF" w:rsidRDefault="005A3ECF" w:rsidP="005A3ECF">
          <w:pPr>
            <w:suppressAutoHyphens w:val="0"/>
            <w:autoSpaceDN/>
            <w:ind w:right="87"/>
            <w:jc w:val="right"/>
            <w:textAlignment w:val="auto"/>
            <w:rPr>
              <w:rFonts w:ascii="Arial" w:hAnsi="Arial" w:cs="Arial"/>
              <w:color w:val="000000"/>
              <w:sz w:val="10"/>
              <w:szCs w:val="10"/>
            </w:rPr>
          </w:pPr>
          <w:r w:rsidRPr="005A3ECF">
            <w:rPr>
              <w:rFonts w:ascii="Arial" w:hAnsi="Arial" w:cs="Arial"/>
              <w:color w:val="000000"/>
              <w:sz w:val="10"/>
              <w:szCs w:val="10"/>
            </w:rPr>
            <w:t xml:space="preserve">Pag. </w:t>
          </w:r>
          <w:r w:rsidRPr="005A3ECF">
            <w:rPr>
              <w:rFonts w:ascii="Arial" w:hAnsi="Arial" w:cs="Arial"/>
              <w:color w:val="000000"/>
              <w:sz w:val="10"/>
              <w:szCs w:val="10"/>
            </w:rPr>
            <w:fldChar w:fldCharType="begin"/>
          </w:r>
          <w:r w:rsidRPr="005A3ECF">
            <w:rPr>
              <w:rFonts w:ascii="Arial" w:hAnsi="Arial" w:cs="Arial"/>
              <w:color w:val="000000"/>
              <w:sz w:val="10"/>
              <w:szCs w:val="10"/>
            </w:rPr>
            <w:instrText xml:space="preserve"> PAGE </w:instrText>
          </w:r>
          <w:r w:rsidRPr="005A3ECF">
            <w:rPr>
              <w:rFonts w:ascii="Arial" w:hAnsi="Arial" w:cs="Arial"/>
              <w:color w:val="000000"/>
              <w:sz w:val="10"/>
              <w:szCs w:val="10"/>
            </w:rPr>
            <w:fldChar w:fldCharType="separate"/>
          </w:r>
          <w:r w:rsidRPr="005A3ECF">
            <w:rPr>
              <w:rFonts w:ascii="Arial" w:hAnsi="Arial" w:cs="Arial"/>
              <w:color w:val="000000"/>
              <w:sz w:val="10"/>
              <w:szCs w:val="10"/>
            </w:rPr>
            <w:t>1</w:t>
          </w:r>
          <w:r w:rsidRPr="005A3ECF">
            <w:rPr>
              <w:rFonts w:ascii="Arial" w:hAnsi="Arial" w:cs="Arial"/>
              <w:color w:val="000000"/>
              <w:sz w:val="10"/>
              <w:szCs w:val="10"/>
            </w:rPr>
            <w:fldChar w:fldCharType="end"/>
          </w:r>
          <w:r w:rsidRPr="005A3ECF">
            <w:rPr>
              <w:rFonts w:ascii="Arial" w:hAnsi="Arial" w:cs="Arial"/>
              <w:color w:val="000000"/>
              <w:sz w:val="10"/>
              <w:szCs w:val="10"/>
            </w:rPr>
            <w:t xml:space="preserve"> di </w:t>
          </w:r>
          <w:r w:rsidRPr="005A3ECF">
            <w:rPr>
              <w:rFonts w:ascii="Arial" w:hAnsi="Arial" w:cs="Arial"/>
              <w:bCs/>
              <w:color w:val="000000"/>
              <w:sz w:val="10"/>
              <w:szCs w:val="10"/>
            </w:rPr>
            <w:fldChar w:fldCharType="begin"/>
          </w:r>
          <w:r w:rsidRPr="005A3ECF">
            <w:rPr>
              <w:rFonts w:ascii="Arial" w:hAnsi="Arial" w:cs="Arial"/>
              <w:bCs/>
              <w:color w:val="000000"/>
              <w:sz w:val="10"/>
              <w:szCs w:val="10"/>
            </w:rPr>
            <w:instrText xml:space="preserve"> NUMPAGES </w:instrText>
          </w:r>
          <w:r w:rsidRPr="005A3ECF">
            <w:rPr>
              <w:rFonts w:ascii="Arial" w:hAnsi="Arial" w:cs="Arial"/>
              <w:bCs/>
              <w:color w:val="000000"/>
              <w:sz w:val="10"/>
              <w:szCs w:val="10"/>
            </w:rPr>
            <w:fldChar w:fldCharType="separate"/>
          </w:r>
          <w:r w:rsidRPr="005A3ECF">
            <w:rPr>
              <w:rFonts w:ascii="Arial" w:hAnsi="Arial" w:cs="Arial"/>
              <w:bCs/>
              <w:color w:val="000000"/>
              <w:sz w:val="10"/>
              <w:szCs w:val="10"/>
            </w:rPr>
            <w:t>1</w:t>
          </w:r>
          <w:r w:rsidRPr="005A3ECF">
            <w:rPr>
              <w:rFonts w:ascii="Arial" w:hAnsi="Arial" w:cs="Arial"/>
              <w:bCs/>
              <w:color w:val="000000"/>
              <w:sz w:val="10"/>
              <w:szCs w:val="10"/>
            </w:rPr>
            <w:fldChar w:fldCharType="end"/>
          </w:r>
        </w:p>
      </w:tc>
    </w:tr>
  </w:tbl>
  <w:p w:rsidR="005A3ECF" w:rsidRPr="005A3ECF" w:rsidRDefault="005A3ECF" w:rsidP="005A3ECF">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AC8" w:rsidRDefault="00756AC8">
      <w:r>
        <w:rPr>
          <w:color w:val="000000"/>
        </w:rPr>
        <w:separator/>
      </w:r>
    </w:p>
  </w:footnote>
  <w:footnote w:type="continuationSeparator" w:id="0">
    <w:p w:rsidR="00756AC8" w:rsidRDefault="00756AC8">
      <w:r>
        <w:continuationSeparator/>
      </w:r>
    </w:p>
  </w:footnote>
  <w:footnote w:id="1">
    <w:p w:rsidR="00FB1535" w:rsidRDefault="00140BCB">
      <w:pPr>
        <w:autoSpaceDE w:val="0"/>
        <w:jc w:val="both"/>
      </w:pPr>
      <w:r>
        <w:rPr>
          <w:rStyle w:val="Rimandonotaapidipagina"/>
        </w:rPr>
        <w:footnoteRef/>
      </w:r>
      <w:r>
        <w:rPr>
          <w:rFonts w:ascii="Arial" w:hAnsi="Arial" w:cs="Arial"/>
          <w:sz w:val="16"/>
          <w:szCs w:val="16"/>
        </w:rPr>
        <w:t xml:space="preserve"> </w:t>
      </w:r>
      <w:r>
        <w:rPr>
          <w:rFonts w:ascii="Arial" w:eastAsia="Arial" w:hAnsi="Arial" w:cs="Arial"/>
          <w:color w:val="000000"/>
          <w:sz w:val="16"/>
          <w:szCs w:val="16"/>
        </w:rPr>
        <w:t xml:space="preserve">il </w:t>
      </w:r>
      <w:r>
        <w:rPr>
          <w:rFonts w:ascii="Arial" w:hAnsi="Arial" w:cs="Arial"/>
          <w:sz w:val="16"/>
          <w:szCs w:val="16"/>
        </w:rPr>
        <w:t>presente modulo riguarda esclusivamente gli adempimenti richiesti per i soli aspetti di pubblica sicurezza. l’interessato deve curare anche l’assolvimento degli altri obblighi di legge inerenti all’esercizio dell’attività (es.: obblighi sanitari, urbanistici, di prevenzione incendi, commerciali, tributari, ecc.). A</w:t>
      </w:r>
      <w:r>
        <w:rPr>
          <w:rFonts w:ascii="Arial" w:eastAsia="Arial" w:hAnsi="Arial" w:cs="Arial"/>
          <w:color w:val="000000"/>
          <w:sz w:val="16"/>
          <w:szCs w:val="16"/>
        </w:rPr>
        <w:t xml:space="preserve">i sensi dell’art. 9 del </w:t>
      </w:r>
      <w:proofErr w:type="spellStart"/>
      <w:r>
        <w:rPr>
          <w:rFonts w:ascii="Arial" w:eastAsia="Arial" w:hAnsi="Arial" w:cs="Arial"/>
          <w:color w:val="000000"/>
          <w:sz w:val="16"/>
          <w:szCs w:val="16"/>
        </w:rPr>
        <w:t>T.u.l.p.s</w:t>
      </w:r>
      <w:proofErr w:type="spellEnd"/>
      <w:r>
        <w:rPr>
          <w:rFonts w:ascii="Arial" w:eastAsia="Arial" w:hAnsi="Arial" w:cs="Arial"/>
          <w:color w:val="000000"/>
          <w:sz w:val="16"/>
          <w:szCs w:val="16"/>
        </w:rPr>
        <w:t xml:space="preserve">., l’autorità di pubblica sicurezza può imporre le prescrizioni ritenute necessarie nel pubblico interesse. </w:t>
      </w:r>
      <w:r>
        <w:rPr>
          <w:rFonts w:ascii="Arial" w:hAnsi="Arial" w:cs="Arial"/>
          <w:sz w:val="16"/>
          <w:szCs w:val="16"/>
        </w:rPr>
        <w:t>A</w:t>
      </w:r>
      <w:r>
        <w:rPr>
          <w:rFonts w:ascii="Arial" w:eastAsia="Arial" w:hAnsi="Arial" w:cs="Arial"/>
          <w:color w:val="000000"/>
          <w:sz w:val="16"/>
          <w:szCs w:val="16"/>
        </w:rPr>
        <w:t xml:space="preserve">i sensi dell’art.128 del </w:t>
      </w:r>
      <w:proofErr w:type="spellStart"/>
      <w:r>
        <w:rPr>
          <w:rFonts w:ascii="Arial" w:eastAsia="Arial" w:hAnsi="Arial" w:cs="Arial"/>
          <w:color w:val="000000"/>
          <w:sz w:val="16"/>
          <w:szCs w:val="16"/>
        </w:rPr>
        <w:t>T.u.l.p.s</w:t>
      </w:r>
      <w:proofErr w:type="spellEnd"/>
      <w:r>
        <w:rPr>
          <w:rFonts w:ascii="Arial" w:eastAsia="Arial" w:hAnsi="Arial" w:cs="Arial"/>
          <w:color w:val="000000"/>
          <w:sz w:val="16"/>
          <w:szCs w:val="16"/>
        </w:rPr>
        <w:t xml:space="preserve">. gli esercenti la vendita di oggetti preziosi antichi/usati sono obbligati a tenere un registro delle operazioni giornaliere contenente le indicazioni di cui all’art.247 del regolamento per l’esecuzione del </w:t>
      </w:r>
      <w:proofErr w:type="spellStart"/>
      <w:r>
        <w:rPr>
          <w:rFonts w:ascii="Arial" w:eastAsia="Arial" w:hAnsi="Arial" w:cs="Arial"/>
          <w:color w:val="000000"/>
          <w:sz w:val="16"/>
          <w:szCs w:val="16"/>
        </w:rPr>
        <w:t>T.u.l.p.s</w:t>
      </w:r>
      <w:proofErr w:type="spellEnd"/>
      <w:r>
        <w:rPr>
          <w:rFonts w:ascii="Arial" w:eastAsia="Arial" w:hAnsi="Arial" w:cs="Arial"/>
          <w:color w:val="000000"/>
          <w:sz w:val="16"/>
          <w:szCs w:val="16"/>
        </w:rPr>
        <w:t>..</w:t>
      </w:r>
    </w:p>
  </w:footnote>
  <w:footnote w:id="2">
    <w:p w:rsidR="00FB1535" w:rsidRDefault="00140BCB">
      <w:pPr>
        <w:pStyle w:val="Testonotaapidipagina"/>
      </w:pPr>
      <w:r>
        <w:rPr>
          <w:rStyle w:val="Rimandonotaapidipagina"/>
        </w:rPr>
        <w:footnoteRef/>
      </w:r>
      <w:r>
        <w:t xml:space="preserve"> </w:t>
      </w:r>
      <w:r>
        <w:rPr>
          <w:rFonts w:ascii="Arial" w:hAnsi="Arial" w:cs="Arial"/>
          <w:sz w:val="16"/>
          <w:szCs w:val="16"/>
        </w:rPr>
        <w:t>Ai sensi degli artt. 75 e 76 del D.P.R. n. 445/2000</w:t>
      </w:r>
    </w:p>
  </w:footnote>
  <w:footnote w:id="3">
    <w:p w:rsidR="00FB1535" w:rsidRDefault="00140BCB">
      <w:pPr>
        <w:spacing w:before="40"/>
        <w:jc w:val="both"/>
      </w:pPr>
      <w:r>
        <w:rPr>
          <w:rStyle w:val="Rimandonotaapidipagina"/>
        </w:rPr>
        <w:footnoteRef/>
      </w:r>
      <w:r>
        <w:rPr>
          <w:rFonts w:ascii="Arial" w:hAnsi="Arial" w:cs="Arial"/>
          <w:sz w:val="16"/>
          <w:szCs w:val="16"/>
        </w:rPr>
        <w:t xml:space="preserve"> Ai sensi dell’artt. 46 e 47 del D.P.R. 28/12/2000 n.445</w:t>
      </w:r>
      <w:r>
        <w:rPr>
          <w:rFonts w:ascii="Arial" w:hAnsi="Arial" w:cs="Arial"/>
          <w:spacing w:val="40"/>
          <w:sz w:val="16"/>
          <w:szCs w:val="16"/>
        </w:rPr>
        <w:t xml:space="preserve"> e </w:t>
      </w:r>
      <w:r>
        <w:rPr>
          <w:rFonts w:ascii="Arial" w:hAnsi="Arial" w:cs="Arial"/>
          <w:sz w:val="16"/>
          <w:szCs w:val="16"/>
        </w:rPr>
        <w:t>s.m.i.</w:t>
      </w:r>
    </w:p>
  </w:footnote>
  <w:footnote w:id="4">
    <w:p w:rsidR="00FB1535" w:rsidRDefault="00140BCB">
      <w:pPr>
        <w:pStyle w:val="Default"/>
        <w:spacing w:before="40"/>
        <w:jc w:val="both"/>
      </w:pPr>
      <w:r>
        <w:rPr>
          <w:rStyle w:val="Rimandonotaapidipagina"/>
        </w:rPr>
        <w:footnoteRef/>
      </w:r>
      <w:r>
        <w:t xml:space="preserve"> </w:t>
      </w:r>
      <w:r>
        <w:rPr>
          <w:sz w:val="16"/>
          <w:szCs w:val="16"/>
        </w:rPr>
        <w:t>Per effetto della concentrazione dei regimi amministrativi di cui all’art. 19bis L. 241/90, in questa ipotesi l’istanza di autorizzazione per il commercio di oggetti preziosi deve essere presentata unitamente alla Scia per l’apertura di esercizio di vicinato, nell’ambito della SCIA condizionata;</w:t>
      </w:r>
    </w:p>
  </w:footnote>
  <w:footnote w:id="5">
    <w:p w:rsidR="00FB1535" w:rsidRDefault="00140BCB">
      <w:pPr>
        <w:pStyle w:val="Testonotaapidipagina"/>
        <w:jc w:val="both"/>
      </w:pPr>
      <w:r>
        <w:rPr>
          <w:rStyle w:val="Rimandonotaapidipagina"/>
        </w:rPr>
        <w:footnoteRef/>
      </w:r>
      <w:r>
        <w:t xml:space="preserve"> </w:t>
      </w:r>
      <w:r>
        <w:rPr>
          <w:rFonts w:ascii="Arial" w:hAnsi="Arial" w:cs="Arial"/>
          <w:sz w:val="16"/>
          <w:szCs w:val="16"/>
        </w:rPr>
        <w:t>Per effetto della concentrazione dei regimi amministrativi di cui all’art. 19bis L. 241/90,</w:t>
      </w:r>
      <w:r>
        <w:rPr>
          <w:rFonts w:ascii="Arial" w:eastAsia="Calibri" w:hAnsi="Arial" w:cs="Arial"/>
        </w:rPr>
        <w:t xml:space="preserve"> i</w:t>
      </w:r>
      <w:r>
        <w:rPr>
          <w:rFonts w:ascii="Arial" w:hAnsi="Arial" w:cs="Arial"/>
          <w:sz w:val="16"/>
          <w:szCs w:val="16"/>
        </w:rPr>
        <w:t>n questa ipotesi l’istanza di autorizzazione per il commercio di oggetti preziosi deve essere presentata contestualmente all’istanza di autorizzazione per la media o grande struttura di vendita;</w:t>
      </w:r>
      <w:r>
        <w:rPr>
          <w:rFonts w:ascii="Calibri" w:eastAsia="Calibri" w:hAnsi="Calibri" w:cs="Calibri"/>
          <w:vertAlign w:val="superscript"/>
          <w:lang w:eastAsia="ar-SA"/>
        </w:rPr>
        <w:t xml:space="preserve"> </w:t>
      </w:r>
    </w:p>
  </w:footnote>
  <w:footnote w:id="6">
    <w:p w:rsidR="00FB1535" w:rsidRDefault="00140BCB">
      <w:pPr>
        <w:pStyle w:val="Testonotaapidipagina"/>
        <w:spacing w:before="40"/>
        <w:jc w:val="both"/>
      </w:pPr>
      <w:r>
        <w:rPr>
          <w:rStyle w:val="Rimandonotaapidipagina"/>
        </w:rPr>
        <w:footnoteRef/>
      </w:r>
      <w:r>
        <w:t xml:space="preserve"> I</w:t>
      </w:r>
      <w:r>
        <w:rPr>
          <w:rFonts w:ascii="Arial" w:hAnsi="Arial" w:cs="Arial"/>
          <w:sz w:val="16"/>
          <w:szCs w:val="16"/>
        </w:rPr>
        <w:t>n caso di avvio della vendita di oggetti preziosi in esercizio commerciale già attivato, si applica solo la procedura autorizzatoria connessa alla vendita di oggetti preziosi.</w:t>
      </w:r>
    </w:p>
  </w:footnote>
  <w:footnote w:id="7">
    <w:p w:rsidR="00FB1535" w:rsidRDefault="00140BCB">
      <w:pPr>
        <w:pStyle w:val="Testonotaapidipagina"/>
        <w:spacing w:before="40"/>
      </w:pPr>
      <w:r>
        <w:rPr>
          <w:rStyle w:val="Rimandonotaapidipagina"/>
        </w:rPr>
        <w:footnoteRef/>
      </w:r>
      <w:r>
        <w:rPr>
          <w:rFonts w:ascii="Arial" w:hAnsi="Arial" w:cs="Arial"/>
          <w:sz w:val="16"/>
          <w:szCs w:val="16"/>
        </w:rPr>
        <w:t xml:space="preserve"> Da compilare solo in caso di avvio della vendita di oggetti preziosi in esercizio commerciale già attivato.</w:t>
      </w:r>
    </w:p>
  </w:footnote>
  <w:footnote w:id="8">
    <w:p w:rsidR="00FB1535" w:rsidRDefault="00140BCB">
      <w:pPr>
        <w:pStyle w:val="Testonotaapidipagina"/>
      </w:pPr>
      <w:r>
        <w:rPr>
          <w:rStyle w:val="Rimandonotaapidipagina"/>
        </w:rPr>
        <w:footnoteRef/>
      </w:r>
      <w:r>
        <w:t xml:space="preserve"> </w:t>
      </w:r>
      <w:r>
        <w:rPr>
          <w:rFonts w:ascii="Arial" w:hAnsi="Arial" w:cs="Arial"/>
          <w:sz w:val="16"/>
          <w:szCs w:val="16"/>
        </w:rPr>
        <w:t>Da compilare solo in caso di designazione di rappresentante</w:t>
      </w:r>
    </w:p>
  </w:footnote>
  <w:footnote w:id="9">
    <w:p w:rsidR="00FB1535" w:rsidRDefault="00140BCB">
      <w:pPr>
        <w:pStyle w:val="Pidipagina"/>
        <w:tabs>
          <w:tab w:val="clear" w:pos="4819"/>
          <w:tab w:val="clear" w:pos="9638"/>
        </w:tabs>
        <w:spacing w:before="40"/>
      </w:pPr>
      <w:r>
        <w:rPr>
          <w:rStyle w:val="Rimandonotaapidipagina"/>
        </w:rPr>
        <w:footnoteRef/>
      </w:r>
      <w:r>
        <w:rPr>
          <w:rFonts w:ascii="Arial" w:hAnsi="Arial" w:cs="Arial"/>
          <w:sz w:val="16"/>
        </w:rPr>
        <w:t>Non possono esercitare l’attività commerciale:</w:t>
      </w:r>
    </w:p>
    <w:p w:rsidR="00FB1535" w:rsidRDefault="00140BCB">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Coloro che sono stati dichiarati delinquenti abituali, professionali o per tendenza, salvo che abbiano ottenuto la riabilitazione;</w:t>
      </w:r>
    </w:p>
    <w:p w:rsidR="00FB1535" w:rsidRDefault="00140BCB">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coloro che hanno riportato una condanna, con sentenza passata in giudicato, per delitto non colposo per il quale è prevista una pena detentiva non inferiore nel minimo a tre anni, sempre che sia stata applicata, in concreto, una pena superiore al minimo edittale;</w:t>
      </w:r>
    </w:p>
    <w:p w:rsidR="00FB1535" w:rsidRDefault="00140BCB">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FB1535" w:rsidRDefault="00140BCB">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coloro che hanno riportato, con sentenza passata in giudicato, una condanna per reati contro l’igiene e la sanità pubblica, compresi i delitti di cui al libro II, Titolo VI, capo II del Codice Penale;</w:t>
      </w:r>
    </w:p>
    <w:p w:rsidR="00FB1535" w:rsidRDefault="00140BCB">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coloro che hanno riportato, con sentenza passata in giudicato, due o più condanne, nel quinquennio precedente all’inizio dell’esercizio dell’attività, per delitti di frode nella preparazione e nel commercio degli alimenti previsti da leggi speciali;</w:t>
      </w:r>
    </w:p>
    <w:p w:rsidR="00FB1535" w:rsidRDefault="00140BCB">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 xml:space="preserve">coloro che sono sottoposti a una delle misure di prevenzione di cui alla legge 27 dicembre 1956, n. 1423, o nei cui confronti sia stata applicata una delle misure previste dalla Legge 31 maggio 1965, n. 575 e </w:t>
      </w:r>
      <w:proofErr w:type="spellStart"/>
      <w:r>
        <w:rPr>
          <w:rFonts w:ascii="Arial" w:hAnsi="Arial" w:cs="Arial"/>
          <w:sz w:val="16"/>
        </w:rPr>
        <w:t>s.m.i</w:t>
      </w:r>
      <w:proofErr w:type="spellEnd"/>
      <w:r>
        <w:rPr>
          <w:rFonts w:ascii="Arial" w:hAnsi="Arial" w:cs="Arial"/>
          <w:sz w:val="16"/>
        </w:rPr>
        <w:t>, ovvero a misure di sicurezza.</w:t>
      </w:r>
    </w:p>
    <w:p w:rsidR="00FB1535" w:rsidRDefault="00140BCB">
      <w:pPr>
        <w:jc w:val="both"/>
        <w:rPr>
          <w:rFonts w:ascii="Arial" w:hAnsi="Arial" w:cs="Arial"/>
          <w:sz w:val="16"/>
          <w:szCs w:val="16"/>
        </w:rPr>
      </w:pPr>
      <w:r>
        <w:rPr>
          <w:rFonts w:ascii="Arial" w:hAnsi="Arial" w:cs="Arial"/>
          <w:sz w:val="16"/>
          <w:szCs w:val="16"/>
        </w:rPr>
        <w:t xml:space="preserve">In caso di società, Associazioni od Organismi collettivi i requisiti morali di cui all’art. 71 del </w:t>
      </w:r>
      <w:r w:rsidR="005A3ECF">
        <w:rPr>
          <w:rFonts w:ascii="Arial" w:hAnsi="Arial" w:cs="Arial"/>
          <w:sz w:val="16"/>
          <w:szCs w:val="16"/>
        </w:rPr>
        <w:t>D.Lgs.</w:t>
      </w:r>
      <w:r>
        <w:rPr>
          <w:rFonts w:ascii="Arial" w:hAnsi="Arial" w:cs="Arial"/>
          <w:sz w:val="16"/>
          <w:szCs w:val="16"/>
        </w:rPr>
        <w:t xml:space="preserve"> 59/2010 devono essere posseduti dal legale rappresentante, da altra persona preposta all’attività commerciale e da tutti i soggetti individuati dall’art. 2, comma 3, del D.P.R. 252/98. In caso di impresa individuale tali requisiti devono essere posseduti dal titolare e dall’eventuale altra persona preposta all’attività commerciale.</w:t>
      </w:r>
    </w:p>
    <w:p w:rsidR="00FB1535" w:rsidRDefault="00FB1535">
      <w:pPr>
        <w:jc w:val="both"/>
        <w:rPr>
          <w:rFonts w:ascii="Arial" w:hAnsi="Arial" w:cs="Arial"/>
          <w:sz w:val="4"/>
          <w:szCs w:val="16"/>
        </w:rPr>
      </w:pPr>
    </w:p>
    <w:p w:rsidR="00FB1535" w:rsidRDefault="00140BCB">
      <w:pPr>
        <w:jc w:val="both"/>
        <w:rPr>
          <w:rFonts w:ascii="Arial" w:hAnsi="Arial" w:cs="Arial"/>
          <w:sz w:val="16"/>
          <w:szCs w:val="16"/>
        </w:rPr>
      </w:pPr>
      <w:r>
        <w:rPr>
          <w:rFonts w:ascii="Arial" w:hAnsi="Arial" w:cs="Arial"/>
          <w:sz w:val="16"/>
          <w:szCs w:val="16"/>
        </w:rPr>
        <w:t xml:space="preserve">Ai sensi dell’art. 67 del </w:t>
      </w:r>
      <w:r w:rsidR="005A3ECF">
        <w:rPr>
          <w:rFonts w:ascii="Arial" w:hAnsi="Arial" w:cs="Arial"/>
          <w:sz w:val="16"/>
          <w:szCs w:val="16"/>
        </w:rPr>
        <w:t>D.Lgs.</w:t>
      </w:r>
      <w:r>
        <w:rPr>
          <w:rFonts w:ascii="Arial" w:hAnsi="Arial" w:cs="Arial"/>
          <w:sz w:val="16"/>
          <w:szCs w:val="16"/>
        </w:rPr>
        <w:t xml:space="preserve"> 06/09/2011 n. 159 l'applicazione delle misure di prevenzione di cui al libro I, titolo I (Foglio di via obbligatorio, Sorveglianza speciale, Divieto di soggiorno e Obbligo di soggiorno) costituisce, altresì, impedimento soggettivo ai fini dell’avvio e dell’esercizio dell’attività commerciale.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D7B"/>
    <w:multiLevelType w:val="multilevel"/>
    <w:tmpl w:val="E5F0CE38"/>
    <w:lvl w:ilvl="0">
      <w:numFmt w:val="bullet"/>
      <w:lvlText w:val="o"/>
      <w:lvlJc w:val="left"/>
      <w:pPr>
        <w:ind w:left="1069" w:hanging="360"/>
      </w:pPr>
      <w:rPr>
        <w:rFonts w:ascii="Courier New" w:hAnsi="Courier New" w:cs="Courier New"/>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1" w15:restartNumberingAfterBreak="0">
    <w:nsid w:val="039A4983"/>
    <w:multiLevelType w:val="multilevel"/>
    <w:tmpl w:val="F25AFA44"/>
    <w:styleLink w:val="WWOutlineListStyle"/>
    <w:lvl w:ilvl="0">
      <w:start w:val="1"/>
      <w:numFmt w:val="decimal"/>
      <w:lvlText w:val="%1"/>
      <w:lvlJc w:val="left"/>
      <w:pPr>
        <w:ind w:left="432" w:hanging="432"/>
      </w:pPr>
    </w:lvl>
    <w:lvl w:ilvl="1">
      <w:start w:val="1"/>
      <w:numFmt w:val="decimal"/>
      <w:lvlText w:val="%1.%2"/>
      <w:lvlJc w:val="left"/>
      <w:pPr>
        <w:ind w:left="576" w:hanging="576"/>
      </w:pPr>
      <w:rPr>
        <w:rFonts w:ascii="Arial" w:hAnsi="Arial" w:cs="Arial"/>
        <w:b/>
        <w:bCs/>
        <w:i w:val="0"/>
        <w:iCs w:val="0"/>
        <w:caps w:val="0"/>
        <w:smallCaps w:val="0"/>
        <w:strike w:val="0"/>
        <w:dstrike w:val="0"/>
        <w:color w:val="auto"/>
        <w:spacing w:val="0"/>
        <w:w w:val="100"/>
        <w:kern w:val="0"/>
        <w:position w:val="0"/>
        <w:sz w:val="24"/>
        <w:u w:val="none"/>
        <w:shd w:val="clear" w:color="auto" w:fill="auto"/>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rPr>
        <w:rFonts w:ascii="Arial" w:hAnsi="Arial" w:cs="Arial"/>
        <w:sz w:val="20"/>
        <w:szCs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B900A90"/>
    <w:multiLevelType w:val="multilevel"/>
    <w:tmpl w:val="CC08F06C"/>
    <w:styleLink w:val="WWOutlineListStyle1"/>
    <w:lvl w:ilvl="0">
      <w:start w:val="1"/>
      <w:numFmt w:val="decimal"/>
      <w:lvlText w:val="%1"/>
      <w:lvlJc w:val="left"/>
      <w:pPr>
        <w:ind w:left="432" w:hanging="432"/>
      </w:pPr>
    </w:lvl>
    <w:lvl w:ilvl="1">
      <w:start w:val="1"/>
      <w:numFmt w:val="decimal"/>
      <w:lvlText w:val="%1.%2"/>
      <w:lvlJc w:val="left"/>
      <w:pPr>
        <w:ind w:left="576" w:hanging="576"/>
      </w:pPr>
      <w:rPr>
        <w:rFonts w:ascii="Arial" w:hAnsi="Arial" w:cs="Arial"/>
        <w:b/>
        <w:bCs/>
        <w:i w:val="0"/>
        <w:iCs w:val="0"/>
        <w:caps w:val="0"/>
        <w:smallCaps w:val="0"/>
        <w:strike w:val="0"/>
        <w:dstrike w:val="0"/>
        <w:color w:val="auto"/>
        <w:spacing w:val="0"/>
        <w:w w:val="100"/>
        <w:kern w:val="0"/>
        <w:position w:val="0"/>
        <w:sz w:val="24"/>
        <w:u w:val="none"/>
        <w:shd w:val="clear" w:color="auto" w:fill="auto"/>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rPr>
        <w:rFonts w:ascii="Arial" w:hAnsi="Arial" w:cs="Arial"/>
        <w:sz w:val="20"/>
        <w:szCs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4170A44"/>
    <w:multiLevelType w:val="multilevel"/>
    <w:tmpl w:val="FA2C21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56649E2"/>
    <w:multiLevelType w:val="multilevel"/>
    <w:tmpl w:val="576AFBE6"/>
    <w:styleLink w:val="WWOutlineListStyle2"/>
    <w:lvl w:ilvl="0">
      <w:start w:val="1"/>
      <w:numFmt w:val="decimal"/>
      <w:pStyle w:val="Titolo1"/>
      <w:lvlText w:val="%1"/>
      <w:lvlJc w:val="left"/>
      <w:pPr>
        <w:ind w:left="432" w:hanging="432"/>
      </w:pPr>
    </w:lvl>
    <w:lvl w:ilvl="1">
      <w:start w:val="1"/>
      <w:numFmt w:val="decimal"/>
      <w:pStyle w:val="Titolo2"/>
      <w:lvlText w:val="%1.%2"/>
      <w:lvlJc w:val="left"/>
      <w:pPr>
        <w:ind w:left="576" w:hanging="576"/>
      </w:pPr>
      <w:rPr>
        <w:rFonts w:ascii="Arial" w:hAnsi="Arial" w:cs="Arial"/>
        <w:b/>
        <w:bCs/>
        <w:i w:val="0"/>
        <w:iCs w:val="0"/>
        <w:caps w:val="0"/>
        <w:smallCaps w:val="0"/>
        <w:strike w:val="0"/>
        <w:dstrike w:val="0"/>
        <w:color w:val="auto"/>
        <w:spacing w:val="0"/>
        <w:w w:val="100"/>
        <w:kern w:val="0"/>
        <w:position w:val="0"/>
        <w:sz w:val="24"/>
        <w:u w:val="none"/>
        <w:shd w:val="clear" w:color="auto" w:fill="auto"/>
        <w:vertAlign w:val="baseline"/>
        <w:em w:val="none"/>
      </w:r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rPr>
        <w:rFonts w:ascii="Arial" w:hAnsi="Arial" w:cs="Arial"/>
        <w:sz w:val="20"/>
        <w:szCs w:val="20"/>
      </w:r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5"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6" w15:restartNumberingAfterBreak="0">
    <w:nsid w:val="63126904"/>
    <w:multiLevelType w:val="multilevel"/>
    <w:tmpl w:val="2FD43F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8FD0023"/>
    <w:multiLevelType w:val="multilevel"/>
    <w:tmpl w:val="EBE67C4A"/>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DD67198"/>
    <w:multiLevelType w:val="multilevel"/>
    <w:tmpl w:val="38A8CE56"/>
    <w:lvl w:ilvl="0">
      <w:start w:val="1"/>
      <w:numFmt w:val="lowerLetter"/>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1"/>
  </w:num>
  <w:num w:numId="4">
    <w:abstractNumId w:val="6"/>
  </w:num>
  <w:num w:numId="5">
    <w:abstractNumId w:val="8"/>
  </w:num>
  <w:num w:numId="6">
    <w:abstractNumId w:val="3"/>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535"/>
    <w:rsid w:val="00140BCB"/>
    <w:rsid w:val="005A3ECF"/>
    <w:rsid w:val="00756AC8"/>
    <w:rsid w:val="009A3678"/>
    <w:rsid w:val="009D11A8"/>
    <w:rsid w:val="00FB15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A9CA0-C568-45D4-AE10-2B2E48E1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rPr>
  </w:style>
  <w:style w:type="paragraph" w:styleId="Titolo1">
    <w:name w:val="heading 1"/>
    <w:basedOn w:val="Normale"/>
    <w:next w:val="Normale"/>
    <w:pPr>
      <w:keepNext/>
      <w:numPr>
        <w:numId w:val="1"/>
      </w:numPr>
      <w:spacing w:before="240" w:after="60"/>
      <w:outlineLvl w:val="0"/>
    </w:pPr>
    <w:rPr>
      <w:rFonts w:ascii="Arial" w:hAnsi="Arial" w:cs="Arial"/>
      <w:b/>
      <w:bCs/>
      <w:kern w:val="3"/>
      <w:sz w:val="32"/>
      <w:szCs w:val="32"/>
    </w:rPr>
  </w:style>
  <w:style w:type="paragraph" w:styleId="Titolo2">
    <w:name w:val="heading 2"/>
    <w:basedOn w:val="Normale"/>
    <w:next w:val="Normale"/>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pPr>
      <w:keepNext/>
      <w:numPr>
        <w:ilvl w:val="3"/>
        <w:numId w:val="1"/>
      </w:numPr>
      <w:spacing w:before="240" w:after="60"/>
      <w:outlineLvl w:val="3"/>
    </w:pPr>
    <w:rPr>
      <w:b/>
      <w:bCs/>
      <w:sz w:val="28"/>
      <w:szCs w:val="28"/>
    </w:rPr>
  </w:style>
  <w:style w:type="paragraph" w:styleId="Titolo5">
    <w:name w:val="heading 5"/>
    <w:basedOn w:val="Normale"/>
    <w:next w:val="Normale"/>
    <w:pPr>
      <w:numPr>
        <w:ilvl w:val="4"/>
        <w:numId w:val="1"/>
      </w:numPr>
      <w:spacing w:before="240" w:after="60"/>
      <w:outlineLvl w:val="4"/>
    </w:pPr>
    <w:rPr>
      <w:b/>
      <w:bCs/>
      <w:i/>
      <w:iCs/>
      <w:sz w:val="26"/>
      <w:szCs w:val="26"/>
    </w:rPr>
  </w:style>
  <w:style w:type="paragraph" w:styleId="Titolo6">
    <w:name w:val="heading 6"/>
    <w:basedOn w:val="Normale"/>
    <w:next w:val="Normale"/>
    <w:pPr>
      <w:numPr>
        <w:ilvl w:val="5"/>
        <w:numId w:val="1"/>
      </w:numPr>
      <w:spacing w:before="240" w:after="60"/>
      <w:outlineLvl w:val="5"/>
    </w:pPr>
    <w:rPr>
      <w:b/>
      <w:bCs/>
      <w:sz w:val="22"/>
      <w:szCs w:val="22"/>
    </w:rPr>
  </w:style>
  <w:style w:type="paragraph" w:styleId="Titolo7">
    <w:name w:val="heading 7"/>
    <w:basedOn w:val="Normale"/>
    <w:next w:val="Normale"/>
    <w:pPr>
      <w:numPr>
        <w:ilvl w:val="6"/>
        <w:numId w:val="1"/>
      </w:numPr>
      <w:spacing w:before="240" w:after="60"/>
      <w:outlineLvl w:val="6"/>
    </w:pPr>
  </w:style>
  <w:style w:type="paragraph" w:styleId="Titolo8">
    <w:name w:val="heading 8"/>
    <w:basedOn w:val="Normale"/>
    <w:next w:val="Normale"/>
    <w:pPr>
      <w:numPr>
        <w:ilvl w:val="7"/>
        <w:numId w:val="1"/>
      </w:numPr>
      <w:spacing w:before="240" w:after="60"/>
      <w:outlineLvl w:val="7"/>
    </w:pPr>
    <w:rPr>
      <w:i/>
      <w:iCs/>
    </w:rPr>
  </w:style>
  <w:style w:type="paragraph" w:styleId="Titolo9">
    <w:name w:val="heading 9"/>
    <w:basedOn w:val="Normale"/>
    <w:next w:val="Normale"/>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2">
    <w:name w:val="WW_OutlineListStyle_2"/>
    <w:basedOn w:val="Nessunelenco"/>
    <w:pPr>
      <w:numPr>
        <w:numId w:val="1"/>
      </w:numPr>
    </w:pPr>
  </w:style>
  <w:style w:type="paragraph" w:styleId="Intestazione">
    <w:name w:val="header"/>
    <w:basedOn w:val="Normale"/>
    <w:pPr>
      <w:tabs>
        <w:tab w:val="center" w:pos="4819"/>
        <w:tab w:val="right" w:pos="9638"/>
      </w:tabs>
    </w:p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styleId="Sommario1">
    <w:name w:val="toc 1"/>
    <w:basedOn w:val="Normale"/>
    <w:next w:val="Normale"/>
    <w:autoRedefine/>
    <w:pPr>
      <w:tabs>
        <w:tab w:val="left" w:pos="480"/>
        <w:tab w:val="right" w:leader="dot" w:pos="10070"/>
      </w:tabs>
    </w:pPr>
    <w:rPr>
      <w:b/>
    </w:rPr>
  </w:style>
  <w:style w:type="paragraph" w:styleId="Sommario2">
    <w:name w:val="toc 2"/>
    <w:basedOn w:val="Normale"/>
    <w:next w:val="Normale"/>
    <w:autoRedefine/>
    <w:pPr>
      <w:tabs>
        <w:tab w:val="left" w:pos="960"/>
        <w:tab w:val="right" w:leader="dot" w:pos="10080"/>
      </w:tabs>
      <w:ind w:left="180"/>
    </w:pPr>
  </w:style>
  <w:style w:type="paragraph" w:styleId="Sommario3">
    <w:name w:val="toc 3"/>
    <w:basedOn w:val="Normale"/>
    <w:next w:val="Normale"/>
    <w:autoRedefine/>
    <w:pPr>
      <w:ind w:left="480"/>
    </w:pPr>
  </w:style>
  <w:style w:type="character" w:styleId="Collegamentoipertestuale">
    <w:name w:val="Hyperlink"/>
    <w:rPr>
      <w:color w:val="0000FF"/>
      <w:u w:val="single"/>
    </w:rPr>
  </w:style>
  <w:style w:type="character" w:customStyle="1" w:styleId="mw-headline">
    <w:name w:val="mw-headline"/>
    <w:basedOn w:val="Carpredefinitoparagrafo"/>
  </w:style>
  <w:style w:type="character" w:customStyle="1" w:styleId="editsection">
    <w:name w:val="editsection"/>
    <w:basedOn w:val="Carpredefinitoparagrafo"/>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tratto">
    <w:name w:val="tratto"/>
    <w:basedOn w:val="Normale"/>
    <w:pPr>
      <w:tabs>
        <w:tab w:val="left" w:pos="284"/>
      </w:tabs>
      <w:jc w:val="both"/>
    </w:pPr>
  </w:style>
  <w:style w:type="paragraph" w:customStyle="1" w:styleId="Default">
    <w:name w:val="Default"/>
    <w:pPr>
      <w:suppressAutoHyphens/>
      <w:autoSpaceDE w:val="0"/>
    </w:pPr>
    <w:rPr>
      <w:rFonts w:ascii="Arial" w:hAnsi="Arial" w:cs="Arial"/>
      <w:color w:val="000000"/>
      <w:sz w:val="24"/>
      <w:szCs w:val="24"/>
    </w:rPr>
  </w:style>
  <w:style w:type="paragraph" w:styleId="Sommario4">
    <w:name w:val="toc 4"/>
    <w:basedOn w:val="Normale"/>
    <w:next w:val="Normale"/>
    <w:autoRedefine/>
    <w:pPr>
      <w:ind w:left="720"/>
    </w:pPr>
  </w:style>
  <w:style w:type="paragraph" w:styleId="Corpotesto">
    <w:name w:val="Body Text"/>
    <w:basedOn w:val="Normale"/>
    <w:pPr>
      <w:spacing w:line="480" w:lineRule="auto"/>
      <w:jc w:val="both"/>
    </w:pPr>
    <w:rPr>
      <w:rFonts w:ascii="Arial" w:hAnsi="Arial"/>
      <w:sz w:val="22"/>
      <w:szCs w:val="20"/>
    </w:rPr>
  </w:style>
  <w:style w:type="paragraph" w:styleId="NormaleWeb">
    <w:name w:val="Normal (Web)"/>
    <w:basedOn w:val="Normale"/>
    <w:pPr>
      <w:spacing w:before="100" w:after="100"/>
      <w:jc w:val="both"/>
    </w:pPr>
    <w:rPr>
      <w:rFonts w:ascii="Tahoma" w:hAnsi="Tahoma" w:cs="Tahoma"/>
      <w:color w:val="454B74"/>
      <w:sz w:val="20"/>
      <w:szCs w:val="20"/>
    </w:rPr>
  </w:style>
  <w:style w:type="paragraph" w:styleId="Corpodeltesto2">
    <w:name w:val="Body Text 2"/>
    <w:basedOn w:val="Normale"/>
    <w:pPr>
      <w:spacing w:after="120" w:line="480" w:lineRule="auto"/>
    </w:p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pPr>
      <w:spacing w:after="120"/>
      <w:ind w:left="283"/>
    </w:pPr>
  </w:style>
  <w:style w:type="character" w:customStyle="1" w:styleId="Caratteredellanota">
    <w:name w:val="Carattere della nota"/>
    <w:rPr>
      <w:position w:val="0"/>
      <w:vertAlign w:val="superscript"/>
    </w:rPr>
  </w:style>
  <w:style w:type="character" w:customStyle="1" w:styleId="WW8Num1z0">
    <w:name w:val="WW8Num1z0"/>
    <w:rPr>
      <w:rFonts w:ascii="Wingdings" w:hAnsi="Wingdings" w:cs="Wingdings"/>
      <w:sz w:val="24"/>
      <w:szCs w:val="16"/>
    </w:rPr>
  </w:style>
  <w:style w:type="character" w:customStyle="1" w:styleId="PidipaginaCarattere">
    <w:name w:val="Piè di pagina Carattere"/>
    <w:rPr>
      <w:sz w:val="24"/>
      <w:szCs w:val="24"/>
    </w:rPr>
  </w:style>
  <w:style w:type="character" w:customStyle="1" w:styleId="TestonotaapidipaginaCarattere">
    <w:name w:val="Testo nota a piè di pagina Carattere"/>
  </w:style>
  <w:style w:type="paragraph" w:styleId="Paragrafoelenco">
    <w:name w:val="List Paragraph"/>
    <w:basedOn w:val="Normale"/>
    <w:pPr>
      <w:spacing w:after="200" w:line="276" w:lineRule="auto"/>
      <w:ind w:left="720"/>
    </w:pPr>
    <w:rPr>
      <w:rFonts w:ascii="Calibri" w:eastAsia="Calibri" w:hAnsi="Calibri"/>
      <w:sz w:val="22"/>
      <w:szCs w:val="22"/>
      <w:lang w:eastAsia="en-US"/>
    </w:rPr>
  </w:style>
  <w:style w:type="character" w:customStyle="1" w:styleId="Titolo1Carattere">
    <w:name w:val="Titolo 1 Carattere"/>
    <w:rPr>
      <w:rFonts w:ascii="Arial" w:hAnsi="Arial" w:cs="Arial"/>
      <w:b/>
      <w:bCs/>
      <w:kern w:val="3"/>
      <w:sz w:val="32"/>
      <w:szCs w:val="32"/>
    </w:rPr>
  </w:style>
  <w:style w:type="character" w:customStyle="1" w:styleId="Titolo2Carattere">
    <w:name w:val="Titolo 2 Carattere"/>
    <w:rPr>
      <w:rFonts w:ascii="Arial" w:hAnsi="Arial" w:cs="Arial"/>
      <w:b/>
      <w:bCs/>
      <w:i/>
      <w:iCs/>
      <w:sz w:val="28"/>
      <w:szCs w:val="28"/>
    </w:rPr>
  </w:style>
  <w:style w:type="character" w:customStyle="1" w:styleId="Titolo3Carattere">
    <w:name w:val="Titolo 3 Carattere"/>
    <w:rPr>
      <w:rFonts w:ascii="Arial" w:hAnsi="Arial" w:cs="Arial"/>
      <w:b/>
      <w:bCs/>
      <w:sz w:val="26"/>
      <w:szCs w:val="26"/>
    </w:rPr>
  </w:style>
  <w:style w:type="character" w:customStyle="1" w:styleId="Titolo4Carattere">
    <w:name w:val="Titolo 4 Carattere"/>
    <w:rPr>
      <w:b/>
      <w:bCs/>
      <w:sz w:val="28"/>
      <w:szCs w:val="28"/>
    </w:rPr>
  </w:style>
  <w:style w:type="character" w:customStyle="1" w:styleId="Titolo5Carattere">
    <w:name w:val="Titolo 5 Carattere"/>
    <w:rPr>
      <w:b/>
      <w:bCs/>
      <w:i/>
      <w:iCs/>
      <w:sz w:val="26"/>
      <w:szCs w:val="26"/>
    </w:rPr>
  </w:style>
  <w:style w:type="character" w:customStyle="1" w:styleId="Titolo6Carattere">
    <w:name w:val="Titolo 6 Carattere"/>
    <w:rPr>
      <w:b/>
      <w:bCs/>
      <w:sz w:val="22"/>
      <w:szCs w:val="22"/>
    </w:rPr>
  </w:style>
  <w:style w:type="character" w:customStyle="1" w:styleId="Titolo7Carattere">
    <w:name w:val="Titolo 7 Carattere"/>
    <w:rPr>
      <w:sz w:val="24"/>
      <w:szCs w:val="24"/>
    </w:rPr>
  </w:style>
  <w:style w:type="character" w:customStyle="1" w:styleId="Titolo8Carattere">
    <w:name w:val="Titolo 8 Carattere"/>
    <w:rPr>
      <w:i/>
      <w:iCs/>
      <w:sz w:val="24"/>
      <w:szCs w:val="24"/>
    </w:rPr>
  </w:style>
  <w:style w:type="character" w:customStyle="1" w:styleId="Titolo9Carattere">
    <w:name w:val="Titolo 9 Carattere"/>
    <w:rPr>
      <w:rFonts w:ascii="Arial" w:hAnsi="Arial" w:cs="Arial"/>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lang w:eastAsia="ar-SA"/>
    </w:rPr>
  </w:style>
  <w:style w:type="character" w:customStyle="1" w:styleId="CorpotestoCarattere1">
    <w:name w:val="Corpo testo Carattere1"/>
    <w:rPr>
      <w:rFonts w:ascii="Arial" w:hAnsi="Arial"/>
      <w:sz w:val="22"/>
    </w:rPr>
  </w:style>
  <w:style w:type="paragraph" w:styleId="Elenco">
    <w:name w:val="List"/>
    <w:basedOn w:val="Corpotesto"/>
    <w:pPr>
      <w:tabs>
        <w:tab w:val="left" w:pos="3960"/>
        <w:tab w:val="left" w:pos="7200"/>
      </w:tabs>
      <w:spacing w:line="360" w:lineRule="auto"/>
    </w:pPr>
    <w:rPr>
      <w:rFonts w:cs="Tahoma"/>
      <w:sz w:val="20"/>
      <w:szCs w:val="24"/>
      <w:lang w:eastAsia="ar-SA"/>
    </w:rPr>
  </w:style>
  <w:style w:type="paragraph" w:customStyle="1" w:styleId="Didascalia1">
    <w:name w:val="Didascalia1"/>
    <w:basedOn w:val="Normale"/>
    <w:pPr>
      <w:suppressLineNumbers/>
      <w:spacing w:before="120" w:after="120"/>
    </w:pPr>
    <w:rPr>
      <w:rFonts w:cs="Tahoma"/>
      <w:i/>
      <w:iCs/>
      <w:lang w:eastAsia="ar-SA"/>
    </w:rPr>
  </w:style>
  <w:style w:type="paragraph" w:customStyle="1" w:styleId="Indice">
    <w:name w:val="Indice"/>
    <w:basedOn w:val="Normale"/>
    <w:pPr>
      <w:suppressLineNumbers/>
    </w:pPr>
    <w:rPr>
      <w:rFonts w:cs="Tahoma"/>
      <w:lang w:eastAsia="ar-S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lang w:eastAsia="ar-SA"/>
    </w:rPr>
  </w:style>
  <w:style w:type="character" w:customStyle="1" w:styleId="IntestazioneCarattere">
    <w:name w:val="Intestazione Carattere"/>
    <w:rPr>
      <w:sz w:val="24"/>
      <w:szCs w:val="24"/>
    </w:rPr>
  </w:style>
  <w:style w:type="character" w:customStyle="1" w:styleId="PidipaginaCarattere1">
    <w:name w:val="Piè di pagina Carattere1"/>
    <w:rPr>
      <w:sz w:val="24"/>
      <w:szCs w:val="24"/>
      <w:lang w:eastAsia="ar-SA"/>
    </w:rPr>
  </w:style>
  <w:style w:type="character" w:customStyle="1" w:styleId="TestofumettoCarattere">
    <w:name w:val="Testo fumetto Carattere"/>
    <w:rPr>
      <w:rFonts w:ascii="Tahoma" w:hAnsi="Tahoma" w:cs="Tahoma"/>
      <w:sz w:val="16"/>
      <w:szCs w:val="16"/>
    </w:rPr>
  </w:style>
  <w:style w:type="paragraph" w:customStyle="1" w:styleId="Corpodeltesto21">
    <w:name w:val="Corpo del testo 21"/>
    <w:basedOn w:val="Normale"/>
    <w:pPr>
      <w:spacing w:after="120" w:line="480" w:lineRule="auto"/>
    </w:pPr>
    <w:rPr>
      <w:lang w:eastAsia="ar-SA"/>
    </w:rPr>
  </w:style>
  <w:style w:type="paragraph" w:customStyle="1" w:styleId="Contenutocornice">
    <w:name w:val="Contenuto cornice"/>
    <w:basedOn w:val="Corpotesto"/>
    <w:pPr>
      <w:tabs>
        <w:tab w:val="left" w:pos="3960"/>
        <w:tab w:val="left" w:pos="7200"/>
      </w:tabs>
      <w:spacing w:line="360" w:lineRule="auto"/>
    </w:pPr>
    <w:rPr>
      <w:rFonts w:cs="Arial"/>
      <w:sz w:val="20"/>
      <w:szCs w:val="24"/>
      <w:lang w:eastAsia="ar-SA"/>
    </w:rPr>
  </w:style>
  <w:style w:type="paragraph" w:customStyle="1" w:styleId="Contenutotabella">
    <w:name w:val="Contenuto tabella"/>
    <w:basedOn w:val="Normale"/>
    <w:pPr>
      <w:suppressLineNumbers/>
    </w:pPr>
    <w:rPr>
      <w:lang w:eastAsia="ar-SA"/>
    </w:rPr>
  </w:style>
  <w:style w:type="paragraph" w:customStyle="1" w:styleId="Intestazionetabella">
    <w:name w:val="Intestazione tabella"/>
    <w:basedOn w:val="Contenutotabella"/>
    <w:pPr>
      <w:jc w:val="center"/>
    </w:pPr>
    <w:rPr>
      <w:b/>
      <w:bCs/>
    </w:rPr>
  </w:style>
  <w:style w:type="character" w:customStyle="1" w:styleId="Corpodeltesto2Carattere1">
    <w:name w:val="Corpo del testo 2 Carattere1"/>
    <w:rPr>
      <w:sz w:val="24"/>
      <w:szCs w:val="24"/>
    </w:rPr>
  </w:style>
  <w:style w:type="character" w:customStyle="1" w:styleId="RientrocorpodeltestoCarattere">
    <w:name w:val="Rientro corpo del testo Carattere"/>
    <w:rPr>
      <w:sz w:val="24"/>
      <w:szCs w:val="24"/>
    </w:rPr>
  </w:style>
  <w:style w:type="paragraph" w:styleId="Sottotitolo">
    <w:name w:val="Subtitle"/>
    <w:basedOn w:val="Normale"/>
    <w:pPr>
      <w:spacing w:before="100" w:after="100"/>
    </w:pPr>
  </w:style>
  <w:style w:type="character" w:customStyle="1" w:styleId="SottotitoloCarattere">
    <w:name w:val="Sottotitolo Carattere"/>
    <w:rPr>
      <w:sz w:val="24"/>
      <w:szCs w:val="24"/>
    </w:rPr>
  </w:style>
  <w:style w:type="paragraph" w:styleId="Testonotadichiusura">
    <w:name w:val="endnote text"/>
    <w:basedOn w:val="Normale"/>
    <w:rPr>
      <w:sz w:val="20"/>
      <w:szCs w:val="20"/>
    </w:rPr>
  </w:style>
  <w:style w:type="character" w:customStyle="1" w:styleId="TestonotadichiusuraCarattere">
    <w:name w:val="Testo nota di chiusura Carattere"/>
    <w:basedOn w:val="Carpredefinitoparagrafo"/>
  </w:style>
  <w:style w:type="character" w:styleId="Rimandonotadichiusura">
    <w:name w:val="endnote reference"/>
    <w:rPr>
      <w:position w:val="0"/>
      <w:vertAlign w:val="superscript"/>
    </w:rPr>
  </w:style>
  <w:style w:type="character" w:styleId="Rimandocommento">
    <w:name w:val="annotation reference"/>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numbering" w:customStyle="1" w:styleId="WWOutlineListStyle1">
    <w:name w:val="WW_OutlineListStyle_1"/>
    <w:basedOn w:val="Nessunelenco"/>
    <w:pPr>
      <w:numPr>
        <w:numId w:val="2"/>
      </w:numPr>
    </w:pPr>
  </w:style>
  <w:style w:type="numbering" w:customStyle="1" w:styleId="WWOutlineListStyle">
    <w:name w:val="WW_OutlineListStyle"/>
    <w:basedOn w:val="Nessunelenco"/>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1111</Words>
  <Characters>6334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lastModifiedBy>Andrea Piredda</cp:lastModifiedBy>
  <cp:revision>3</cp:revision>
  <cp:lastPrinted>2014-11-18T16:08:00Z</cp:lastPrinted>
  <dcterms:created xsi:type="dcterms:W3CDTF">2017-06-26T08:17:00Z</dcterms:created>
  <dcterms:modified xsi:type="dcterms:W3CDTF">2018-09-27T13:05:00Z</dcterms:modified>
</cp:coreProperties>
</file>